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2830449" cy="758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449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326" w:lineRule="auto" w:before="35"/>
        <w:ind w:left="4010" w:right="1959" w:firstLine="0"/>
        <w:jc w:val="center"/>
        <w:rPr>
          <w:b/>
          <w:sz w:val="32"/>
        </w:rPr>
      </w:pPr>
      <w:r>
        <w:rPr>
          <w:b/>
          <w:sz w:val="32"/>
        </w:rPr>
        <w:t>PERSONNALISATION</w:t>
      </w:r>
      <w:r>
        <w:rPr>
          <w:b/>
          <w:spacing w:val="3"/>
          <w:sz w:val="32"/>
        </w:rPr>
        <w:t> </w:t>
      </w:r>
      <w:r>
        <w:rPr>
          <w:b/>
          <w:sz w:val="32"/>
        </w:rPr>
        <w:t>DU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PARCOURS</w:t>
      </w:r>
      <w:r>
        <w:rPr>
          <w:b/>
          <w:spacing w:val="-69"/>
          <w:sz w:val="32"/>
        </w:rPr>
        <w:t> </w:t>
      </w:r>
      <w:r>
        <w:rPr>
          <w:b/>
          <w:sz w:val="32"/>
        </w:rPr>
        <w:t>DE</w:t>
      </w:r>
    </w:p>
    <w:p>
      <w:pPr>
        <w:spacing w:before="135"/>
        <w:ind w:left="4007" w:right="1959" w:firstLine="0"/>
        <w:jc w:val="center"/>
        <w:rPr>
          <w:b/>
          <w:sz w:val="32"/>
        </w:rPr>
      </w:pPr>
      <w:r>
        <w:rPr>
          <w:b/>
          <w:sz w:val="32"/>
        </w:rPr>
        <w:t>L’ÉLÈVE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HAUT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POTENTIEL</w:t>
      </w:r>
    </w:p>
    <w:p>
      <w:pPr>
        <w:pStyle w:val="Title"/>
      </w:pPr>
      <w:r>
        <w:rPr/>
        <w:t>PPEHP</w:t>
      </w:r>
    </w:p>
    <w:p>
      <w:pPr>
        <w:pStyle w:val="BodyText"/>
        <w:spacing w:before="4"/>
        <w:rPr>
          <w:rFonts w:ascii="Segoe Print"/>
          <w:b/>
          <w:i/>
          <w:sz w:val="6"/>
        </w:rPr>
      </w:pPr>
    </w:p>
    <w:p>
      <w:pPr>
        <w:spacing w:before="44"/>
        <w:ind w:left="2972" w:right="0" w:firstLine="0"/>
        <w:jc w:val="left"/>
        <w:rPr>
          <w:b/>
          <w:sz w:val="28"/>
        </w:rPr>
      </w:pPr>
      <w:r>
        <w:rPr>
          <w:b/>
          <w:sz w:val="28"/>
        </w:rPr>
        <w:t>Établissement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spacing w:before="44"/>
        <w:ind w:left="838" w:right="0" w:firstLine="0"/>
        <w:jc w:val="left"/>
        <w:rPr>
          <w:b/>
          <w:sz w:val="28"/>
        </w:rPr>
      </w:pPr>
      <w:r>
        <w:rPr>
          <w:b/>
          <w:sz w:val="28"/>
        </w:rPr>
        <w:t>Nom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 l’élève :</w:t>
      </w:r>
    </w:p>
    <w:p>
      <w:pPr>
        <w:spacing w:line="240" w:lineRule="auto" w:before="4"/>
        <w:rPr>
          <w:b/>
          <w:sz w:val="26"/>
        </w:rPr>
      </w:pPr>
    </w:p>
    <w:p>
      <w:pPr>
        <w:spacing w:before="0"/>
        <w:ind w:left="838" w:right="0" w:firstLine="0"/>
        <w:jc w:val="left"/>
        <w:rPr>
          <w:b/>
          <w:sz w:val="28"/>
        </w:rPr>
      </w:pPr>
      <w:r>
        <w:rPr>
          <w:b/>
          <w:sz w:val="28"/>
        </w:rPr>
        <w:t>Prénom de l’élève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:</w:t>
      </w:r>
    </w:p>
    <w:p>
      <w:pPr>
        <w:spacing w:line="240" w:lineRule="auto" w:before="4"/>
        <w:rPr>
          <w:b/>
          <w:sz w:val="26"/>
        </w:rPr>
      </w:pPr>
    </w:p>
    <w:p>
      <w:pPr>
        <w:spacing w:before="0"/>
        <w:ind w:left="838" w:right="0" w:firstLine="0"/>
        <w:jc w:val="left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 naissance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:</w:t>
      </w:r>
    </w:p>
    <w:p>
      <w:pPr>
        <w:spacing w:line="240" w:lineRule="auto" w:before="4"/>
        <w:rPr>
          <w:b/>
          <w:sz w:val="26"/>
        </w:rPr>
      </w:pPr>
    </w:p>
    <w:p>
      <w:pPr>
        <w:spacing w:before="0"/>
        <w:ind w:left="838" w:right="0" w:firstLine="0"/>
        <w:jc w:val="left"/>
        <w:rPr>
          <w:b/>
          <w:sz w:val="28"/>
        </w:rPr>
      </w:pPr>
      <w:r>
        <w:rPr>
          <w:b/>
          <w:sz w:val="28"/>
        </w:rPr>
        <w:t>Date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création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dossier :</w:t>
      </w:r>
    </w:p>
    <w:p>
      <w:pPr>
        <w:spacing w:line="240" w:lineRule="auto" w:before="3"/>
        <w:rPr>
          <w:b/>
          <w:sz w:val="26"/>
        </w:rPr>
      </w:pPr>
    </w:p>
    <w:p>
      <w:pPr>
        <w:spacing w:before="1"/>
        <w:ind w:left="838" w:right="0" w:firstLine="0"/>
        <w:jc w:val="left"/>
        <w:rPr>
          <w:b/>
          <w:sz w:val="28"/>
        </w:rPr>
      </w:pPr>
      <w:r>
        <w:rPr>
          <w:b/>
          <w:sz w:val="28"/>
        </w:rPr>
        <w:t>En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classe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 :</w:t>
      </w:r>
    </w:p>
    <w:p>
      <w:pPr>
        <w:spacing w:line="240" w:lineRule="auto" w:before="3"/>
        <w:rPr>
          <w:b/>
          <w:sz w:val="26"/>
        </w:rPr>
      </w:pPr>
    </w:p>
    <w:p>
      <w:pPr>
        <w:spacing w:before="0"/>
        <w:ind w:left="838" w:right="0" w:firstLine="0"/>
        <w:jc w:val="left"/>
        <w:rPr>
          <w:b/>
          <w:sz w:val="28"/>
        </w:rPr>
      </w:pPr>
      <w:r>
        <w:rPr>
          <w:b/>
          <w:sz w:val="28"/>
        </w:rPr>
        <w:t>Bilan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psychométrique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effectué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before="0"/>
        <w:ind w:left="838" w:right="0" w:firstLine="0"/>
        <w:jc w:val="left"/>
        <w:rPr>
          <w:sz w:val="28"/>
        </w:rPr>
      </w:pPr>
      <w:r>
        <w:rPr>
          <w:sz w:val="28"/>
        </w:rPr>
        <w:t>Dates</w:t>
      </w:r>
      <w:r>
        <w:rPr>
          <w:spacing w:val="-3"/>
          <w:sz w:val="28"/>
        </w:rPr>
        <w:t> </w:t>
      </w:r>
      <w:r>
        <w:rPr>
          <w:sz w:val="28"/>
        </w:rPr>
        <w:t>et</w:t>
      </w:r>
      <w:r>
        <w:rPr>
          <w:spacing w:val="-4"/>
          <w:sz w:val="28"/>
        </w:rPr>
        <w:t> </w:t>
      </w:r>
      <w:r>
        <w:rPr>
          <w:sz w:val="28"/>
        </w:rPr>
        <w:t>signatures</w:t>
      </w:r>
    </w:p>
    <w:p>
      <w:pPr>
        <w:spacing w:line="240" w:lineRule="auto" w:before="5" w:after="0"/>
        <w:rPr>
          <w:sz w:val="26"/>
        </w:rPr>
      </w:pPr>
    </w:p>
    <w:tbl>
      <w:tblPr>
        <w:tblW w:w="0" w:type="auto"/>
        <w:jc w:val="left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1626"/>
        <w:gridCol w:w="1702"/>
        <w:gridCol w:w="1702"/>
        <w:gridCol w:w="1844"/>
        <w:gridCol w:w="1699"/>
      </w:tblGrid>
      <w:tr>
        <w:trPr>
          <w:trHeight w:val="976" w:hRule="atLeast"/>
        </w:trPr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L’enseignant(e)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560"/>
              <w:rPr>
                <w:b/>
                <w:sz w:val="20"/>
              </w:rPr>
            </w:pPr>
            <w:r>
              <w:rPr>
                <w:b/>
                <w:sz w:val="20"/>
              </w:rPr>
              <w:t>L’Elève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Les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parents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131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</w:p>
          <w:p>
            <w:pPr>
              <w:pStyle w:val="TableParagraph"/>
              <w:spacing w:line="243" w:lineRule="exact" w:before="1"/>
              <w:ind w:left="131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d’établissement</w:t>
            </w:r>
          </w:p>
          <w:p>
            <w:pPr>
              <w:pStyle w:val="TableParagraph"/>
              <w:spacing w:line="243" w:lineRule="exact"/>
              <w:ind w:left="131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directeur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d’école</w:t>
            </w:r>
          </w:p>
        </w:tc>
        <w:tc>
          <w:tcPr>
            <w:tcW w:w="1699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94" w:right="383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Autre(s)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préciser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1154" w:hRule="atLeast"/>
        </w:trPr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Noms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264" w:hRule="atLeast"/>
        </w:trPr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8"/>
        <w:rPr>
          <w:sz w:val="32"/>
        </w:rPr>
      </w:pPr>
    </w:p>
    <w:p>
      <w:pPr>
        <w:pStyle w:val="BodyText"/>
        <w:ind w:left="1760" w:right="1760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> </w:t>
      </w:r>
      <w:r>
        <w:rPr>
          <w:color w:val="5B9BD4"/>
        </w:rPr>
        <w:t>départemental</w:t>
      </w:r>
      <w:r>
        <w:rPr>
          <w:color w:val="5B9BD4"/>
          <w:spacing w:val="1"/>
        </w:rPr>
        <w:t> </w:t>
      </w:r>
      <w:r>
        <w:rPr>
          <w:color w:val="5B9BD4"/>
        </w:rPr>
        <w:t>pour</w:t>
      </w:r>
      <w:r>
        <w:rPr>
          <w:color w:val="5B9BD4"/>
          <w:spacing w:val="-2"/>
        </w:rPr>
        <w:t> </w:t>
      </w:r>
      <w:r>
        <w:rPr>
          <w:color w:val="5B9BD4"/>
        </w:rPr>
        <w:t>les</w:t>
      </w:r>
      <w:r>
        <w:rPr>
          <w:color w:val="5B9BD4"/>
          <w:spacing w:val="-1"/>
        </w:rPr>
        <w:t> </w:t>
      </w:r>
      <w:r>
        <w:rPr>
          <w:color w:val="5B9BD4"/>
        </w:rPr>
        <w:t>élèves</w:t>
      </w:r>
      <w:r>
        <w:rPr>
          <w:color w:val="5B9BD4"/>
          <w:spacing w:val="1"/>
        </w:rPr>
        <w:t> </w:t>
      </w:r>
      <w:r>
        <w:rPr>
          <w:color w:val="5B9BD4"/>
        </w:rPr>
        <w:t>à</w:t>
      </w:r>
      <w:r>
        <w:rPr>
          <w:color w:val="5B9BD4"/>
          <w:spacing w:val="-2"/>
        </w:rPr>
        <w:t> </w:t>
      </w:r>
      <w:r>
        <w:rPr>
          <w:color w:val="5B9BD4"/>
        </w:rPr>
        <w:t>haut</w:t>
      </w:r>
      <w:r>
        <w:rPr>
          <w:color w:val="5B9BD4"/>
          <w:spacing w:val="-2"/>
        </w:rPr>
        <w:t> </w:t>
      </w:r>
      <w:r>
        <w:rPr>
          <w:color w:val="5B9BD4"/>
        </w:rPr>
        <w:t>potentiel</w:t>
      </w:r>
      <w:r>
        <w:rPr>
          <w:color w:val="5B9BD4"/>
          <w:spacing w:val="2"/>
        </w:rPr>
        <w:t> </w:t>
      </w:r>
      <w:r>
        <w:rPr>
          <w:color w:val="5B9BD4"/>
        </w:rPr>
        <w:t>–</w:t>
      </w:r>
      <w:r>
        <w:rPr>
          <w:color w:val="5B9BD4"/>
          <w:spacing w:val="-1"/>
        </w:rPr>
        <w:t> </w:t>
      </w:r>
      <w:r>
        <w:rPr>
          <w:color w:val="5B9BD4"/>
        </w:rPr>
        <w:t>PPEHP -</w:t>
      </w:r>
      <w:r>
        <w:rPr>
          <w:color w:val="5B9BD4"/>
          <w:spacing w:val="-2"/>
        </w:rPr>
        <w:t> </w:t>
      </w:r>
      <w:r>
        <w:rPr>
          <w:color w:val="5B9BD4"/>
        </w:rPr>
        <w:t>Page</w:t>
      </w:r>
      <w:r>
        <w:rPr>
          <w:color w:val="5B9BD4"/>
          <w:spacing w:val="-2"/>
        </w:rPr>
        <w:t> </w:t>
      </w:r>
      <w:r>
        <w:rPr>
          <w:color w:val="5B9BD4"/>
        </w:rPr>
        <w:t>1</w:t>
      </w:r>
    </w:p>
    <w:p>
      <w:pPr>
        <w:spacing w:after="0"/>
        <w:jc w:val="center"/>
        <w:sectPr>
          <w:type w:val="continuous"/>
          <w:pgSz w:w="11910" w:h="16840"/>
          <w:pgMar w:top="200" w:bottom="280" w:left="580" w:right="580"/>
        </w:sectPr>
      </w:pPr>
    </w:p>
    <w:p>
      <w:pPr>
        <w:tabs>
          <w:tab w:pos="8537" w:val="left" w:leader="none"/>
        </w:tabs>
        <w:spacing w:line="240" w:lineRule="auto"/>
        <w:ind w:left="69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47.85pt;height:501.2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34"/>
                    <w:gridCol w:w="708"/>
                  </w:tblGrid>
                  <w:tr>
                    <w:trPr>
                      <w:trHeight w:val="902" w:hRule="atLeast"/>
                    </w:trPr>
                    <w:tc>
                      <w:tcPr>
                        <w:tcW w:w="6942" w:type="dxa"/>
                        <w:gridSpan w:val="2"/>
                      </w:tcPr>
                      <w:p>
                        <w:pPr>
                          <w:pStyle w:val="TableParagraph"/>
                          <w:spacing w:before="155"/>
                          <w:ind w:left="823" w:right="8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Profil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l’élève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lien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avec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Haut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Potentiel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20" w:right="8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Cocher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surligner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items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correspondants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6942" w:type="dxa"/>
                        <w:gridSpan w:val="2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49"/>
                          <w:ind w:left="19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PARTICULARITÉS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COGNITIVES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très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bonnes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capacités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compréhension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Recherche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complexité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Accède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facilement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l’abstraction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Possède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langage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riche et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varié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Argumente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façon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cohérente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pertinente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Trouve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réponses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façon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intuitive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expliciter ses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stratégies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procédures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Utilise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stratégies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alternatives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hors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normes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Mémorise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facilement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6942" w:type="dxa"/>
                        <w:gridSpan w:val="2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49"/>
                          <w:ind w:left="6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PARTICULARITÉS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COMPORTEMENTALES/PERSONNALITÉ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Manque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d’organisation,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méthode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perfectionniste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Désinvestit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l’écrit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curieux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questionne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beaucoup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(élève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très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observateur)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agité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classe,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provocateur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opposant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préoccupations existentielles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décalage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 son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âge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Participe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oralement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façon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intempestive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critique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capable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faire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plusieurs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activités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fois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l'impression 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écouter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autonome,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préfère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travailler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seul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Aime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savoir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mais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n’aime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toujours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apprendre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réticent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répétition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imagination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débordante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créative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6942" w:type="dxa"/>
                        <w:gridSpan w:val="2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49"/>
                          <w:ind w:left="16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PARTICULARITÉS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SOCIO-AFFECTIVES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grande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sensibilité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importante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réactivité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affective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Réagit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vivement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face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l’injustice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besoin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accepter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règles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consignes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besoin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reconnaissance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capacités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inquiet,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 sentiment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d'être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incompris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isolé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socialement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(rapport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autres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difficile)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Recherche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relations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enfants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d’âge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différent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234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Manifeste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l’ennui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pouvant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aller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jusqu’au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refus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activités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scolaires</w:t>
                        </w:r>
                      </w:p>
                    </w:tc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"/>
          <w:sz w:val="20"/>
        </w:rPr>
        <w:pict>
          <v:shape style="width:344.35pt;height:490.9pt;mso-position-horizontal-relative:char;mso-position-vertical-relative:line" type="#_x0000_t202" id="docshape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72"/>
                  </w:tblGrid>
                  <w:tr>
                    <w:trPr>
                      <w:trHeight w:val="397" w:hRule="atLeast"/>
                    </w:trPr>
                    <w:tc>
                      <w:tcPr>
                        <w:tcW w:w="687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8"/>
                          <w:ind w:left="712" w:right="7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PRINCIPALES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DIFFICULTÉS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REPÉRÉES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L’ÉCOLE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6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687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8"/>
                          <w:ind w:left="710" w:right="7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POINTS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D’APPUI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6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687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6"/>
                          <w:ind w:left="708" w:right="70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OBJECTIFS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PRIORITAIRES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TRAVAILLER</w:t>
                        </w:r>
                      </w:p>
                    </w:tc>
                  </w:tr>
                  <w:tr>
                    <w:trPr>
                      <w:trHeight w:val="3036" w:hRule="atLeast"/>
                    </w:trPr>
                    <w:tc>
                      <w:tcPr>
                        <w:tcW w:w="68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3"/>
          <w:sz w:val="20"/>
        </w:rPr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90"/>
        <w:ind w:left="260" w:right="27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> </w:t>
      </w:r>
      <w:r>
        <w:rPr>
          <w:color w:val="5B9BD4"/>
        </w:rPr>
        <w:t>départemental</w:t>
      </w:r>
      <w:r>
        <w:rPr>
          <w:color w:val="5B9BD4"/>
          <w:spacing w:val="1"/>
        </w:rPr>
        <w:t> </w:t>
      </w:r>
      <w:r>
        <w:rPr>
          <w:color w:val="5B9BD4"/>
        </w:rPr>
        <w:t>pour</w:t>
      </w:r>
      <w:r>
        <w:rPr>
          <w:color w:val="5B9BD4"/>
          <w:spacing w:val="-2"/>
        </w:rPr>
        <w:t> </w:t>
      </w:r>
      <w:r>
        <w:rPr>
          <w:color w:val="5B9BD4"/>
        </w:rPr>
        <w:t>les</w:t>
      </w:r>
      <w:r>
        <w:rPr>
          <w:color w:val="5B9BD4"/>
          <w:spacing w:val="-1"/>
        </w:rPr>
        <w:t> </w:t>
      </w:r>
      <w:r>
        <w:rPr>
          <w:color w:val="5B9BD4"/>
        </w:rPr>
        <w:t>élèves</w:t>
      </w:r>
      <w:r>
        <w:rPr>
          <w:color w:val="5B9BD4"/>
          <w:spacing w:val="1"/>
        </w:rPr>
        <w:t> </w:t>
      </w:r>
      <w:r>
        <w:rPr>
          <w:color w:val="5B9BD4"/>
        </w:rPr>
        <w:t>à</w:t>
      </w:r>
      <w:r>
        <w:rPr>
          <w:color w:val="5B9BD4"/>
          <w:spacing w:val="-2"/>
        </w:rPr>
        <w:t> </w:t>
      </w:r>
      <w:r>
        <w:rPr>
          <w:color w:val="5B9BD4"/>
        </w:rPr>
        <w:t>haut</w:t>
      </w:r>
      <w:r>
        <w:rPr>
          <w:color w:val="5B9BD4"/>
          <w:spacing w:val="-2"/>
        </w:rPr>
        <w:t> </w:t>
      </w:r>
      <w:r>
        <w:rPr>
          <w:color w:val="5B9BD4"/>
        </w:rPr>
        <w:t>potentiel</w:t>
      </w:r>
      <w:r>
        <w:rPr>
          <w:color w:val="5B9BD4"/>
          <w:spacing w:val="2"/>
        </w:rPr>
        <w:t> </w:t>
      </w:r>
      <w:r>
        <w:rPr>
          <w:color w:val="5B9BD4"/>
        </w:rPr>
        <w:t>–</w:t>
      </w:r>
      <w:r>
        <w:rPr>
          <w:color w:val="5B9BD4"/>
          <w:spacing w:val="-1"/>
        </w:rPr>
        <w:t> </w:t>
      </w:r>
      <w:r>
        <w:rPr>
          <w:color w:val="5B9BD4"/>
        </w:rPr>
        <w:t>PPEHP -</w:t>
      </w:r>
      <w:r>
        <w:rPr>
          <w:color w:val="5B9BD4"/>
          <w:spacing w:val="-2"/>
        </w:rPr>
        <w:t> </w:t>
      </w:r>
      <w:r>
        <w:rPr>
          <w:color w:val="5B9BD4"/>
        </w:rPr>
        <w:t>Page</w:t>
      </w:r>
      <w:r>
        <w:rPr>
          <w:color w:val="5B9BD4"/>
          <w:spacing w:val="-2"/>
        </w:rPr>
        <w:t> </w:t>
      </w:r>
      <w:r>
        <w:rPr>
          <w:color w:val="5B9BD4"/>
        </w:rPr>
        <w:t>2</w:t>
      </w:r>
    </w:p>
    <w:p>
      <w:pPr>
        <w:spacing w:after="0"/>
        <w:jc w:val="center"/>
        <w:sectPr>
          <w:pgSz w:w="16840" w:h="11910" w:orient="landscape"/>
          <w:pgMar w:top="500" w:bottom="280" w:left="320" w:right="660"/>
        </w:sectPr>
      </w:pPr>
    </w:p>
    <w:p>
      <w:pPr>
        <w:spacing w:line="439" w:lineRule="exact" w:before="13"/>
        <w:ind w:left="260" w:right="8318" w:firstLine="0"/>
        <w:jc w:val="center"/>
        <w:rPr>
          <w:b/>
          <w:sz w:val="36"/>
        </w:rPr>
      </w:pPr>
      <w:r>
        <w:rPr/>
        <w:pict>
          <v:shape style="position:absolute;margin-left:436.01001pt;margin-top:22.588684pt;width:367.5pt;height:476.6pt;mso-position-horizontal-relative:page;mso-position-vertical-relative:paragraph;z-index:1572864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7"/>
                    <w:gridCol w:w="415"/>
                    <w:gridCol w:w="417"/>
                    <w:gridCol w:w="417"/>
                    <w:gridCol w:w="417"/>
                  </w:tblGrid>
                  <w:tr>
                    <w:trPr>
                      <w:trHeight w:val="259" w:hRule="atLeast"/>
                    </w:trPr>
                    <w:tc>
                      <w:tcPr>
                        <w:tcW w:w="5667" w:type="dxa"/>
                        <w:vMerge w:val="restart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8"/>
                          <w:ind w:left="3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APPRENTISSAGES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MÉTHODOLOGIE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CLASSE</w:t>
                        </w:r>
                      </w:p>
                    </w:tc>
                    <w:tc>
                      <w:tcPr>
                        <w:tcW w:w="1666" w:type="dxa"/>
                        <w:gridSpan w:val="4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2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période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5667" w:type="dxa"/>
                        <w:vMerge/>
                        <w:tcBorders>
                          <w:top w:val="nil"/>
                        </w:tcBorders>
                        <w:shd w:val="clear" w:color="auto" w:fill="D9D9D9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5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apprentissages,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travailler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transdisciplinarité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before="18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donner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plus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quantité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mais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plus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complexité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2" w:lineRule="exact"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Eviter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exercices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répétitifs.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L’aider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expliciter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démarches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questionnant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préalable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l’objectif,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démarche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outils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consignes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explicites,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avec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critères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réussite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précis.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Adapter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 énoncés (ex :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tâche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faire)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Eviter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séances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collectives trop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longues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inutiles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lui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mettant à la tâche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rapidement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L’aider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rester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concentré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sollicitant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régulièrement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 en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veillant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positionnement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adapté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2" w:lineRule="exact"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situations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pédagogiques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différentes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Favoriser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travail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autonomie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(recherche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cdi,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travail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ordinateur)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2" w:lineRule="exact"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construction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d’exercices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autres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2" w:lineRule="exact"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tutorat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vers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autres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3" w:lineRule="exact"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Accepter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qu’il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fasse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plusieurs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choses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même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temps.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 w:righ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Donner des outils utilisables facilement pour trier les informations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mémoriser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(cartes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mentales,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fiches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procédures,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listes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tâches)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3" w:lineRule="exact"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Limiter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l’écrit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exigences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forme,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QCM,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photocopies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…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activités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orales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pour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lui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permettre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s’exprimer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(exposés,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débats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…)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2" w:lineRule="exact" w:before="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Accepter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restitutions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l’oral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 w:righ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d’approfondir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sujet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programme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façon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autonome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Proposer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activités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complémentaires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sous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défis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challenge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(rallye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lecture,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défis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maths,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jogging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écriture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…)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Donner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accès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cours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aux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devoirs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ligne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(ENT)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spacing w:line="240" w:lineRule="atLeas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Donner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possibilité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d’enrichir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apprentissages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domaine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hors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programme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suivant les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intérêts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l’élève</w:t>
                        </w: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6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6"/>
        </w:rPr>
        <w:t>Propositions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d’aménagements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à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mettre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en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place</w:t>
      </w:r>
    </w:p>
    <w:p>
      <w:pPr>
        <w:spacing w:line="268" w:lineRule="exact" w:before="0"/>
        <w:ind w:left="260" w:right="8316" w:firstLine="0"/>
        <w:jc w:val="center"/>
        <w:rPr>
          <w:i/>
          <w:sz w:val="22"/>
        </w:rPr>
      </w:pPr>
      <w:r>
        <w:rPr>
          <w:i/>
          <w:sz w:val="22"/>
        </w:rPr>
        <w:t>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cocher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mais 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semble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indispensable.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415"/>
        <w:gridCol w:w="417"/>
        <w:gridCol w:w="417"/>
        <w:gridCol w:w="417"/>
      </w:tblGrid>
      <w:tr>
        <w:trPr>
          <w:trHeight w:val="258" w:hRule="atLeast"/>
        </w:trPr>
        <w:tc>
          <w:tcPr>
            <w:tcW w:w="5667" w:type="dxa"/>
            <w:vMerge w:val="restart"/>
            <w:shd w:val="clear" w:color="auto" w:fill="D9D9D9"/>
          </w:tcPr>
          <w:p>
            <w:pPr>
              <w:pStyle w:val="TableParagraph"/>
              <w:spacing w:before="160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ADAPTATIONS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TRANSVERSALES</w:t>
            </w:r>
          </w:p>
        </w:tc>
        <w:tc>
          <w:tcPr>
            <w:tcW w:w="1666" w:type="dxa"/>
            <w:gridSpan w:val="4"/>
            <w:shd w:val="clear" w:color="auto" w:fill="D9D9D9"/>
          </w:tcPr>
          <w:p>
            <w:pPr>
              <w:pStyle w:val="TableParagraph"/>
              <w:spacing w:before="32"/>
              <w:ind w:left="256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période</w:t>
            </w:r>
          </w:p>
        </w:tc>
      </w:tr>
      <w:tr>
        <w:trPr>
          <w:trHeight w:val="342" w:hRule="atLeast"/>
        </w:trPr>
        <w:tc>
          <w:tcPr>
            <w:tcW w:w="566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67" w:type="dxa"/>
          </w:tcPr>
          <w:p>
            <w:pPr>
              <w:pStyle w:val="TableParagraph"/>
              <w:spacing w:line="242" w:lineRule="exact" w:before="20"/>
              <w:ind w:left="107"/>
              <w:rPr>
                <w:sz w:val="20"/>
              </w:rPr>
            </w:pPr>
            <w:r>
              <w:rPr>
                <w:sz w:val="20"/>
              </w:rPr>
              <w:t>Reconnaître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l’élève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particularité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bienveillance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5667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Donner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cadre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ferme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cohérent,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mettre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contrat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objectifs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précis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667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tutorat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adulte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référent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une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ressource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667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Favoriser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développant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groupe,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tutorat,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recherche, collaboration …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67" w:type="dxa"/>
          </w:tcPr>
          <w:p>
            <w:pPr>
              <w:pStyle w:val="TableParagraph"/>
              <w:spacing w:line="242" w:lineRule="exact" w:before="20"/>
              <w:ind w:left="107"/>
              <w:rPr>
                <w:sz w:val="20"/>
              </w:rPr>
            </w:pPr>
            <w:r>
              <w:rPr>
                <w:sz w:val="20"/>
              </w:rPr>
              <w:t>Encourager,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valoriser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efforts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même minimes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67" w:type="dxa"/>
          </w:tcPr>
          <w:p>
            <w:pPr>
              <w:pStyle w:val="TableParagraph"/>
              <w:spacing w:line="242" w:lineRule="exact" w:before="20"/>
              <w:ind w:left="107"/>
              <w:rPr>
                <w:sz w:val="20"/>
              </w:rPr>
            </w:pPr>
            <w:r>
              <w:rPr>
                <w:sz w:val="20"/>
              </w:rPr>
              <w:t>Etre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attentif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harcèlement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5667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gérer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prendre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temps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d’écouter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comprendre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667" w:type="dxa"/>
          </w:tcPr>
          <w:p>
            <w:pPr>
              <w:pStyle w:val="TableParagraph"/>
              <w:spacing w:line="240" w:lineRule="atLeast"/>
              <w:ind w:left="107" w:right="88"/>
              <w:rPr>
                <w:sz w:val="20"/>
              </w:rPr>
            </w:pPr>
            <w:r>
              <w:rPr>
                <w:sz w:val="20"/>
              </w:rPr>
              <w:t>Etablir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règles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(tour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parole,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respect,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écoute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l’autre)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67" w:type="dxa"/>
          </w:tcPr>
          <w:p>
            <w:pPr>
              <w:pStyle w:val="TableParagraph"/>
              <w:spacing w:line="242" w:lineRule="exact" w:before="20"/>
              <w:ind w:left="107"/>
              <w:rPr>
                <w:sz w:val="20"/>
              </w:rPr>
            </w:pPr>
            <w:r>
              <w:rPr>
                <w:sz w:val="20"/>
              </w:rPr>
              <w:t>Proposer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responsabilités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667" w:type="dxa"/>
          </w:tcPr>
          <w:p>
            <w:pPr>
              <w:pStyle w:val="TableParagraph"/>
              <w:spacing w:line="242" w:lineRule="exact" w:before="20"/>
              <w:ind w:left="107"/>
              <w:rPr>
                <w:sz w:val="20"/>
              </w:rPr>
            </w:pPr>
            <w:r>
              <w:rPr>
                <w:sz w:val="20"/>
              </w:rPr>
              <w:t>Prendre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affinités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constitution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classes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5667" w:type="dxa"/>
            <w:vMerge w:val="restart"/>
            <w:shd w:val="clear" w:color="auto" w:fill="D9D9D9"/>
          </w:tcPr>
          <w:p>
            <w:pPr>
              <w:pStyle w:val="TableParagraph"/>
              <w:spacing w:line="292" w:lineRule="exact"/>
              <w:ind w:left="835" w:right="8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AMÉNAGEMENT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DU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CURSUS</w:t>
            </w:r>
          </w:p>
          <w:p>
            <w:pPr>
              <w:pStyle w:val="TableParagraph"/>
              <w:ind w:left="835" w:right="8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ADAPTATIONS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DANS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L’ÉTABLISSEMENT</w:t>
            </w:r>
          </w:p>
        </w:tc>
        <w:tc>
          <w:tcPr>
            <w:tcW w:w="1666" w:type="dxa"/>
            <w:gridSpan w:val="4"/>
            <w:shd w:val="clear" w:color="auto" w:fill="D9D9D9"/>
          </w:tcPr>
          <w:p>
            <w:pPr>
              <w:pStyle w:val="TableParagraph"/>
              <w:spacing w:line="194" w:lineRule="exact"/>
              <w:ind w:left="256"/>
              <w:rPr>
                <w:sz w:val="16"/>
              </w:rPr>
            </w:pPr>
            <w:r>
              <w:rPr>
                <w:sz w:val="16"/>
              </w:rPr>
              <w:t>Classe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période</w:t>
            </w:r>
          </w:p>
        </w:tc>
      </w:tr>
      <w:tr>
        <w:trPr>
          <w:trHeight w:val="340" w:hRule="atLeast"/>
        </w:trPr>
        <w:tc>
          <w:tcPr>
            <w:tcW w:w="566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667" w:type="dxa"/>
          </w:tcPr>
          <w:p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Aménager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l’emploi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temps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667" w:type="dxa"/>
          </w:tcPr>
          <w:p>
            <w:pPr>
              <w:pStyle w:val="TableParagraph"/>
              <w:spacing w:line="240" w:lineRule="atLeast"/>
              <w:ind w:left="107" w:right="382"/>
              <w:rPr>
                <w:sz w:val="20"/>
              </w:rPr>
            </w:pPr>
            <w:r>
              <w:rPr>
                <w:sz w:val="20"/>
              </w:rPr>
              <w:t>Décloisonner par matières ou par sujet d’étude pour permettre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l’accès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 niveau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supérieur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667" w:type="dxa"/>
          </w:tcPr>
          <w:p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Accélérer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scolarité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1" w:hRule="atLeast"/>
        </w:trPr>
        <w:tc>
          <w:tcPr>
            <w:tcW w:w="5667" w:type="dxa"/>
          </w:tcPr>
          <w:p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Mettre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ateliers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complémentaires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5667" w:type="dxa"/>
          </w:tcPr>
          <w:p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Permettre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accès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CDI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667" w:type="dxa"/>
          </w:tcPr>
          <w:p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Privilégier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classes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double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niveau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667" w:type="dxa"/>
          </w:tcPr>
          <w:p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Rencontrer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régulièrement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famille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56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10"/>
        <w:rPr>
          <w:i/>
          <w:sz w:val="17"/>
        </w:rPr>
      </w:pPr>
    </w:p>
    <w:p>
      <w:pPr>
        <w:pStyle w:val="BodyText"/>
        <w:ind w:left="260" w:right="27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> </w:t>
      </w:r>
      <w:r>
        <w:rPr>
          <w:color w:val="5B9BD4"/>
        </w:rPr>
        <w:t>départemental</w:t>
      </w:r>
      <w:r>
        <w:rPr>
          <w:color w:val="5B9BD4"/>
          <w:spacing w:val="1"/>
        </w:rPr>
        <w:t> </w:t>
      </w:r>
      <w:r>
        <w:rPr>
          <w:color w:val="5B9BD4"/>
        </w:rPr>
        <w:t>pour</w:t>
      </w:r>
      <w:r>
        <w:rPr>
          <w:color w:val="5B9BD4"/>
          <w:spacing w:val="-2"/>
        </w:rPr>
        <w:t> </w:t>
      </w:r>
      <w:r>
        <w:rPr>
          <w:color w:val="5B9BD4"/>
        </w:rPr>
        <w:t>les</w:t>
      </w:r>
      <w:r>
        <w:rPr>
          <w:color w:val="5B9BD4"/>
          <w:spacing w:val="-1"/>
        </w:rPr>
        <w:t> </w:t>
      </w:r>
      <w:r>
        <w:rPr>
          <w:color w:val="5B9BD4"/>
        </w:rPr>
        <w:t>élèves</w:t>
      </w:r>
      <w:r>
        <w:rPr>
          <w:color w:val="5B9BD4"/>
          <w:spacing w:val="1"/>
        </w:rPr>
        <w:t> </w:t>
      </w:r>
      <w:r>
        <w:rPr>
          <w:color w:val="5B9BD4"/>
        </w:rPr>
        <w:t>à</w:t>
      </w:r>
      <w:r>
        <w:rPr>
          <w:color w:val="5B9BD4"/>
          <w:spacing w:val="-2"/>
        </w:rPr>
        <w:t> </w:t>
      </w:r>
      <w:r>
        <w:rPr>
          <w:color w:val="5B9BD4"/>
        </w:rPr>
        <w:t>haut</w:t>
      </w:r>
      <w:r>
        <w:rPr>
          <w:color w:val="5B9BD4"/>
          <w:spacing w:val="-2"/>
        </w:rPr>
        <w:t> </w:t>
      </w:r>
      <w:r>
        <w:rPr>
          <w:color w:val="5B9BD4"/>
        </w:rPr>
        <w:t>potentiel</w:t>
      </w:r>
      <w:r>
        <w:rPr>
          <w:color w:val="5B9BD4"/>
          <w:spacing w:val="2"/>
        </w:rPr>
        <w:t> </w:t>
      </w:r>
      <w:r>
        <w:rPr>
          <w:color w:val="5B9BD4"/>
        </w:rPr>
        <w:t>–</w:t>
      </w:r>
      <w:r>
        <w:rPr>
          <w:color w:val="5B9BD4"/>
          <w:spacing w:val="-1"/>
        </w:rPr>
        <w:t> </w:t>
      </w:r>
      <w:r>
        <w:rPr>
          <w:color w:val="5B9BD4"/>
        </w:rPr>
        <w:t>PPEHP -</w:t>
      </w:r>
      <w:r>
        <w:rPr>
          <w:color w:val="5B9BD4"/>
          <w:spacing w:val="-2"/>
        </w:rPr>
        <w:t> </w:t>
      </w:r>
      <w:r>
        <w:rPr>
          <w:color w:val="5B9BD4"/>
        </w:rPr>
        <w:t>Page</w:t>
      </w:r>
      <w:r>
        <w:rPr>
          <w:color w:val="5B9BD4"/>
          <w:spacing w:val="-2"/>
        </w:rPr>
        <w:t> </w:t>
      </w:r>
      <w:r>
        <w:rPr>
          <w:color w:val="5B9BD4"/>
        </w:rPr>
        <w:t>3</w:t>
      </w:r>
    </w:p>
    <w:p>
      <w:pPr>
        <w:spacing w:after="0"/>
        <w:jc w:val="center"/>
        <w:sectPr>
          <w:pgSz w:w="16840" w:h="11910" w:orient="landscape"/>
          <w:pgMar w:top="660" w:bottom="280" w:left="320" w:right="660"/>
        </w:sectPr>
      </w:pPr>
    </w:p>
    <w:p>
      <w:pPr>
        <w:spacing w:before="16"/>
        <w:ind w:left="1322" w:right="1307" w:firstLine="0"/>
        <w:jc w:val="center"/>
        <w:rPr>
          <w:b/>
          <w:sz w:val="28"/>
        </w:rPr>
      </w:pPr>
      <w:r>
        <w:rPr>
          <w:b/>
          <w:sz w:val="28"/>
        </w:rPr>
        <w:t>SUIVI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DISPOSITIF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ANNEE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20…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20…</w:t>
      </w:r>
    </w:p>
    <w:p>
      <w:pPr>
        <w:spacing w:before="242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Communication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avec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l’élève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famille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2512" w:hRule="atLeast"/>
        </w:trPr>
        <w:tc>
          <w:tcPr>
            <w:tcW w:w="10459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Entretien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l’élève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(perception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compréhension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précocité)</w:t>
            </w:r>
          </w:p>
        </w:tc>
      </w:tr>
      <w:tr>
        <w:trPr>
          <w:trHeight w:val="3859" w:hRule="atLeast"/>
        </w:trPr>
        <w:tc>
          <w:tcPr>
            <w:tcW w:w="1045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famille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(perception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compréhension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particularités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enfant)</w:t>
            </w:r>
          </w:p>
        </w:tc>
      </w:tr>
    </w:tbl>
    <w:p>
      <w:pPr>
        <w:spacing w:line="240" w:lineRule="auto" w:before="1"/>
        <w:rPr>
          <w:b/>
          <w:sz w:val="28"/>
        </w:rPr>
      </w:pPr>
    </w:p>
    <w:p>
      <w:pPr>
        <w:spacing w:before="0"/>
        <w:ind w:left="1325" w:right="1307" w:firstLine="0"/>
        <w:jc w:val="center"/>
        <w:rPr>
          <w:sz w:val="28"/>
        </w:rPr>
      </w:pPr>
      <w:r>
        <w:rPr>
          <w:b/>
          <w:sz w:val="28"/>
        </w:rPr>
        <w:t>Régulations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intermédiaires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/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perspectives</w:t>
      </w:r>
      <w:r>
        <w:rPr>
          <w:b/>
          <w:spacing w:val="-3"/>
          <w:sz w:val="28"/>
        </w:rPr>
        <w:t> </w:t>
      </w:r>
      <w:r>
        <w:rPr>
          <w:sz w:val="28"/>
        </w:rPr>
        <w:t>(à</w:t>
      </w:r>
      <w:r>
        <w:rPr>
          <w:spacing w:val="-3"/>
          <w:sz w:val="28"/>
        </w:rPr>
        <w:t> </w:t>
      </w:r>
      <w:r>
        <w:rPr>
          <w:sz w:val="28"/>
        </w:rPr>
        <w:t>remplir</w:t>
      </w:r>
      <w:r>
        <w:rPr>
          <w:spacing w:val="-2"/>
          <w:sz w:val="28"/>
        </w:rPr>
        <w:t> </w:t>
      </w:r>
      <w:r>
        <w:rPr>
          <w:sz w:val="28"/>
        </w:rPr>
        <w:t>en</w:t>
      </w:r>
      <w:r>
        <w:rPr>
          <w:spacing w:val="-5"/>
          <w:sz w:val="28"/>
        </w:rPr>
        <w:t> </w:t>
      </w:r>
      <w:r>
        <w:rPr>
          <w:sz w:val="28"/>
        </w:rPr>
        <w:t>cours</w:t>
      </w:r>
      <w:r>
        <w:rPr>
          <w:spacing w:val="-1"/>
          <w:sz w:val="28"/>
        </w:rPr>
        <w:t> </w:t>
      </w:r>
      <w:r>
        <w:rPr>
          <w:sz w:val="28"/>
        </w:rPr>
        <w:t>d'année)</w:t>
      </w:r>
    </w:p>
    <w:p>
      <w:pPr>
        <w:spacing w:line="240" w:lineRule="auto" w:before="11" w:after="1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8315"/>
      </w:tblGrid>
      <w:tr>
        <w:trPr>
          <w:trHeight w:val="343" w:hRule="atLeast"/>
        </w:trPr>
        <w:tc>
          <w:tcPr>
            <w:tcW w:w="2208" w:type="dxa"/>
            <w:shd w:val="clear" w:color="auto" w:fill="F1F1F1"/>
          </w:tcPr>
          <w:p>
            <w:pPr>
              <w:pStyle w:val="TableParagraph"/>
              <w:spacing w:line="321" w:lineRule="exact" w:before="2"/>
              <w:ind w:left="114"/>
              <w:rPr>
                <w:sz w:val="28"/>
              </w:rPr>
            </w:pPr>
            <w:r>
              <w:rPr>
                <w:sz w:val="28"/>
              </w:rPr>
              <w:t>Echéancier/dates</w:t>
            </w:r>
          </w:p>
        </w:tc>
        <w:tc>
          <w:tcPr>
            <w:tcW w:w="8315" w:type="dxa"/>
            <w:shd w:val="clear" w:color="auto" w:fill="F1F1F1"/>
          </w:tcPr>
          <w:p>
            <w:pPr>
              <w:pStyle w:val="TableParagraph"/>
              <w:spacing w:line="321" w:lineRule="exact" w:before="2"/>
              <w:ind w:left="2869" w:right="2857"/>
              <w:jc w:val="center"/>
              <w:rPr>
                <w:sz w:val="28"/>
              </w:rPr>
            </w:pPr>
            <w:r>
              <w:rPr>
                <w:sz w:val="28"/>
              </w:rPr>
              <w:t>évolutions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constatées</w:t>
            </w:r>
          </w:p>
        </w:tc>
      </w:tr>
      <w:tr>
        <w:trPr>
          <w:trHeight w:val="1871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27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84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245"/>
        <w:ind w:left="1324" w:right="1307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> </w:t>
      </w:r>
      <w:r>
        <w:rPr>
          <w:color w:val="5B9BD4"/>
        </w:rPr>
        <w:t>départemental</w:t>
      </w:r>
      <w:r>
        <w:rPr>
          <w:color w:val="5B9BD4"/>
          <w:spacing w:val="1"/>
        </w:rPr>
        <w:t> </w:t>
      </w:r>
      <w:r>
        <w:rPr>
          <w:color w:val="5B9BD4"/>
        </w:rPr>
        <w:t>pour</w:t>
      </w:r>
      <w:r>
        <w:rPr>
          <w:color w:val="5B9BD4"/>
          <w:spacing w:val="-2"/>
        </w:rPr>
        <w:t> </w:t>
      </w:r>
      <w:r>
        <w:rPr>
          <w:color w:val="5B9BD4"/>
        </w:rPr>
        <w:t>les</w:t>
      </w:r>
      <w:r>
        <w:rPr>
          <w:color w:val="5B9BD4"/>
          <w:spacing w:val="-1"/>
        </w:rPr>
        <w:t> </w:t>
      </w:r>
      <w:r>
        <w:rPr>
          <w:color w:val="5B9BD4"/>
        </w:rPr>
        <w:t>élèves</w:t>
      </w:r>
      <w:r>
        <w:rPr>
          <w:color w:val="5B9BD4"/>
          <w:spacing w:val="1"/>
        </w:rPr>
        <w:t> </w:t>
      </w:r>
      <w:r>
        <w:rPr>
          <w:color w:val="5B9BD4"/>
        </w:rPr>
        <w:t>à</w:t>
      </w:r>
      <w:r>
        <w:rPr>
          <w:color w:val="5B9BD4"/>
          <w:spacing w:val="-2"/>
        </w:rPr>
        <w:t> </w:t>
      </w:r>
      <w:r>
        <w:rPr>
          <w:color w:val="5B9BD4"/>
        </w:rPr>
        <w:t>haut</w:t>
      </w:r>
      <w:r>
        <w:rPr>
          <w:color w:val="5B9BD4"/>
          <w:spacing w:val="-2"/>
        </w:rPr>
        <w:t> </w:t>
      </w:r>
      <w:r>
        <w:rPr>
          <w:color w:val="5B9BD4"/>
        </w:rPr>
        <w:t>potentiel</w:t>
      </w:r>
      <w:r>
        <w:rPr>
          <w:color w:val="5B9BD4"/>
          <w:spacing w:val="2"/>
        </w:rPr>
        <w:t> </w:t>
      </w:r>
      <w:r>
        <w:rPr>
          <w:color w:val="5B9BD4"/>
        </w:rPr>
        <w:t>–</w:t>
      </w:r>
      <w:r>
        <w:rPr>
          <w:color w:val="5B9BD4"/>
          <w:spacing w:val="-1"/>
        </w:rPr>
        <w:t> </w:t>
      </w:r>
      <w:r>
        <w:rPr>
          <w:color w:val="5B9BD4"/>
        </w:rPr>
        <w:t>PPEHP -</w:t>
      </w:r>
      <w:r>
        <w:rPr>
          <w:color w:val="5B9BD4"/>
          <w:spacing w:val="-2"/>
        </w:rPr>
        <w:t> </w:t>
      </w:r>
      <w:r>
        <w:rPr>
          <w:color w:val="5B9BD4"/>
        </w:rPr>
        <w:t>Page</w:t>
      </w:r>
      <w:r>
        <w:rPr>
          <w:color w:val="5B9BD4"/>
          <w:spacing w:val="-2"/>
        </w:rPr>
        <w:t> </w:t>
      </w:r>
      <w:r>
        <w:rPr>
          <w:color w:val="5B9BD4"/>
        </w:rPr>
        <w:t>4</w:t>
      </w:r>
    </w:p>
    <w:p>
      <w:pPr>
        <w:spacing w:after="0"/>
        <w:jc w:val="center"/>
        <w:sectPr>
          <w:pgSz w:w="11910" w:h="16840"/>
          <w:pgMar w:top="500" w:bottom="280" w:left="560" w:right="580"/>
        </w:sectPr>
      </w:pPr>
    </w:p>
    <w:p>
      <w:pPr>
        <w:pStyle w:val="BodyText"/>
        <w:rPr>
          <w:sz w:val="18"/>
        </w:rPr>
      </w:pPr>
    </w:p>
    <w:p>
      <w:pPr>
        <w:spacing w:line="428" w:lineRule="exact" w:before="100"/>
        <w:ind w:left="3695" w:right="3107" w:firstLine="0"/>
        <w:jc w:val="center"/>
        <w:rPr>
          <w:rFonts w:ascii="Marianne Medium" w:hAnsi="Marianne Medium"/>
          <w:b w:val="0"/>
          <w:sz w:val="36"/>
        </w:rPr>
      </w:pPr>
      <w:r>
        <w:rPr>
          <w:rFonts w:ascii="Marianne Medium" w:hAnsi="Marianne Medium"/>
          <w:b w:val="0"/>
          <w:sz w:val="36"/>
        </w:rPr>
        <w:t>ÉVOLUTION DES AIDES MISES EN ŒUVRE</w:t>
      </w:r>
    </w:p>
    <w:p>
      <w:pPr>
        <w:spacing w:line="282" w:lineRule="exact" w:before="0" w:after="6"/>
        <w:ind w:left="3695" w:right="3036" w:firstLine="0"/>
        <w:jc w:val="center"/>
        <w:rPr>
          <w:rFonts w:ascii="Marianne Medium" w:hAnsi="Marianne Medium"/>
          <w:b w:val="0"/>
          <w:i/>
          <w:sz w:val="24"/>
        </w:rPr>
      </w:pPr>
      <w:r>
        <w:rPr>
          <w:rFonts w:ascii="Marianne Medium" w:hAnsi="Marianne Medium"/>
          <w:b w:val="0"/>
          <w:i/>
          <w:sz w:val="24"/>
        </w:rPr>
        <w:t>(à remplir en fin d’année)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603"/>
        <w:gridCol w:w="3598"/>
        <w:gridCol w:w="3598"/>
        <w:gridCol w:w="3601"/>
      </w:tblGrid>
      <w:tr>
        <w:trPr>
          <w:trHeight w:val="830" w:hRule="atLeast"/>
        </w:trPr>
        <w:tc>
          <w:tcPr>
            <w:tcW w:w="1596" w:type="dxa"/>
          </w:tcPr>
          <w:p>
            <w:pPr>
              <w:pStyle w:val="TableParagraph"/>
              <w:spacing w:line="270" w:lineRule="atLeast"/>
              <w:ind w:left="350" w:right="342" w:firstLine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Année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Scolaire/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classe</w:t>
            </w:r>
          </w:p>
        </w:tc>
        <w:tc>
          <w:tcPr>
            <w:tcW w:w="1603" w:type="dxa"/>
          </w:tcPr>
          <w:p>
            <w:pPr>
              <w:pStyle w:val="TableParagraph"/>
              <w:spacing w:before="138"/>
              <w:ind w:left="333" w:right="307" w:firstLine="20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Suivi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extérieur</w:t>
            </w:r>
          </w:p>
        </w:tc>
        <w:tc>
          <w:tcPr>
            <w:tcW w:w="3598" w:type="dxa"/>
          </w:tcPr>
          <w:p>
            <w:pPr>
              <w:pStyle w:val="TableParagraph"/>
              <w:spacing w:before="9"/>
              <w:rPr>
                <w:rFonts w:ascii="Marianne Medium"/>
                <w:b w:val="0"/>
                <w:i/>
                <w:sz w:val="22"/>
              </w:rPr>
            </w:pPr>
          </w:p>
          <w:p>
            <w:pPr>
              <w:pStyle w:val="TableParagraph"/>
              <w:ind w:left="36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Adaptations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mises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œuvre</w:t>
            </w:r>
          </w:p>
        </w:tc>
        <w:tc>
          <w:tcPr>
            <w:tcW w:w="3598" w:type="dxa"/>
          </w:tcPr>
          <w:p>
            <w:pPr>
              <w:pStyle w:val="TableParagraph"/>
              <w:spacing w:before="9"/>
              <w:rPr>
                <w:rFonts w:ascii="Marianne Medium"/>
                <w:b w:val="0"/>
                <w:i/>
                <w:sz w:val="22"/>
              </w:rPr>
            </w:pPr>
          </w:p>
          <w:p>
            <w:pPr>
              <w:pStyle w:val="TableParagraph"/>
              <w:ind w:left="90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Progrès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constatés</w:t>
            </w:r>
          </w:p>
        </w:tc>
        <w:tc>
          <w:tcPr>
            <w:tcW w:w="3601" w:type="dxa"/>
          </w:tcPr>
          <w:p>
            <w:pPr>
              <w:pStyle w:val="TableParagraph"/>
              <w:spacing w:before="9"/>
              <w:rPr>
                <w:rFonts w:ascii="Marianne Medium"/>
                <w:b w:val="0"/>
                <w:i/>
                <w:sz w:val="22"/>
              </w:rPr>
            </w:pPr>
          </w:p>
          <w:p>
            <w:pPr>
              <w:pStyle w:val="TableParagraph"/>
              <w:ind w:left="7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Bilan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Perspectives</w:t>
            </w:r>
          </w:p>
        </w:tc>
      </w:tr>
      <w:tr>
        <w:trPr>
          <w:trHeight w:val="1656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Marianne Medium"/>
          <w:b w:val="0"/>
          <w:i/>
          <w:sz w:val="28"/>
        </w:rPr>
      </w:pPr>
    </w:p>
    <w:p>
      <w:pPr>
        <w:pStyle w:val="BodyText"/>
        <w:rPr>
          <w:rFonts w:ascii="Marianne Medium"/>
          <w:b w:val="0"/>
          <w:i/>
          <w:sz w:val="28"/>
        </w:rPr>
      </w:pPr>
    </w:p>
    <w:p>
      <w:pPr>
        <w:pStyle w:val="BodyText"/>
        <w:spacing w:before="1"/>
        <w:rPr>
          <w:rFonts w:ascii="Marianne Medium"/>
          <w:b w:val="0"/>
          <w:i/>
          <w:sz w:val="26"/>
        </w:rPr>
      </w:pPr>
    </w:p>
    <w:p>
      <w:pPr>
        <w:pStyle w:val="BodyText"/>
        <w:ind w:left="3695" w:right="3036"/>
        <w:jc w:val="center"/>
      </w:pPr>
      <w:r>
        <w:rPr>
          <w:color w:val="5B9BD4"/>
        </w:rPr>
        <w:t>Dispositif</w:t>
      </w:r>
      <w:r>
        <w:rPr>
          <w:color w:val="5B9BD4"/>
          <w:spacing w:val="-2"/>
        </w:rPr>
        <w:t> </w:t>
      </w:r>
      <w:r>
        <w:rPr>
          <w:color w:val="5B9BD4"/>
        </w:rPr>
        <w:t>départemental</w:t>
      </w:r>
      <w:r>
        <w:rPr>
          <w:color w:val="5B9BD4"/>
          <w:spacing w:val="1"/>
        </w:rPr>
        <w:t> </w:t>
      </w:r>
      <w:r>
        <w:rPr>
          <w:color w:val="5B9BD4"/>
        </w:rPr>
        <w:t>pour</w:t>
      </w:r>
      <w:r>
        <w:rPr>
          <w:color w:val="5B9BD4"/>
          <w:spacing w:val="-2"/>
        </w:rPr>
        <w:t> </w:t>
      </w:r>
      <w:r>
        <w:rPr>
          <w:color w:val="5B9BD4"/>
        </w:rPr>
        <w:t>les</w:t>
      </w:r>
      <w:r>
        <w:rPr>
          <w:color w:val="5B9BD4"/>
          <w:spacing w:val="-1"/>
        </w:rPr>
        <w:t> </w:t>
      </w:r>
      <w:r>
        <w:rPr>
          <w:color w:val="5B9BD4"/>
        </w:rPr>
        <w:t>élèves</w:t>
      </w:r>
      <w:r>
        <w:rPr>
          <w:color w:val="5B9BD4"/>
          <w:spacing w:val="1"/>
        </w:rPr>
        <w:t> </w:t>
      </w:r>
      <w:r>
        <w:rPr>
          <w:color w:val="5B9BD4"/>
        </w:rPr>
        <w:t>à</w:t>
      </w:r>
      <w:r>
        <w:rPr>
          <w:color w:val="5B9BD4"/>
          <w:spacing w:val="-2"/>
        </w:rPr>
        <w:t> </w:t>
      </w:r>
      <w:r>
        <w:rPr>
          <w:color w:val="5B9BD4"/>
        </w:rPr>
        <w:t>haut</w:t>
      </w:r>
      <w:r>
        <w:rPr>
          <w:color w:val="5B9BD4"/>
          <w:spacing w:val="-2"/>
        </w:rPr>
        <w:t> </w:t>
      </w:r>
      <w:r>
        <w:rPr>
          <w:color w:val="5B9BD4"/>
        </w:rPr>
        <w:t>potentiel</w:t>
      </w:r>
      <w:r>
        <w:rPr>
          <w:color w:val="5B9BD4"/>
          <w:spacing w:val="2"/>
        </w:rPr>
        <w:t> </w:t>
      </w:r>
      <w:r>
        <w:rPr>
          <w:color w:val="5B9BD4"/>
        </w:rPr>
        <w:t>–</w:t>
      </w:r>
      <w:r>
        <w:rPr>
          <w:color w:val="5B9BD4"/>
          <w:spacing w:val="-1"/>
        </w:rPr>
        <w:t> </w:t>
      </w:r>
      <w:r>
        <w:rPr>
          <w:color w:val="5B9BD4"/>
        </w:rPr>
        <w:t>PPEHP -</w:t>
      </w:r>
      <w:r>
        <w:rPr>
          <w:color w:val="5B9BD4"/>
          <w:spacing w:val="-2"/>
        </w:rPr>
        <w:t> </w:t>
      </w:r>
      <w:r>
        <w:rPr>
          <w:color w:val="5B9BD4"/>
        </w:rPr>
        <w:t>Page</w:t>
      </w:r>
      <w:r>
        <w:rPr>
          <w:color w:val="5B9BD4"/>
          <w:spacing w:val="-2"/>
        </w:rPr>
        <w:t> </w:t>
      </w:r>
      <w:r>
        <w:rPr>
          <w:color w:val="5B9BD4"/>
        </w:rPr>
        <w:t>5</w:t>
      </w:r>
    </w:p>
    <w:sectPr>
      <w:pgSz w:w="16840" w:h="11910" w:orient="landscape"/>
      <w:pgMar w:top="1100" w:bottom="280" w:left="9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egoe Print">
    <w:altName w:val="Segoe Print"/>
    <w:charset w:val="0"/>
    <w:family w:val="auto"/>
    <w:pitch w:val="variable"/>
  </w:font>
  <w:font w:name="Marianne Medium">
    <w:altName w:val="Marianne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4010" w:right="1957"/>
      <w:jc w:val="center"/>
    </w:pPr>
    <w:rPr>
      <w:rFonts w:ascii="Segoe Print" w:hAnsi="Segoe Print" w:eastAsia="Segoe Print" w:cs="Segoe Print"/>
      <w:b/>
      <w:bCs/>
      <w:i/>
      <w:iCs/>
      <w:sz w:val="56"/>
      <w:szCs w:val="5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FERHAOUI</dc:creator>
  <dcterms:created xsi:type="dcterms:W3CDTF">2021-09-13T15:34:38Z</dcterms:created>
  <dcterms:modified xsi:type="dcterms:W3CDTF">2021-09-13T15:34:38Z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