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AA" w:rsidRDefault="002737AA" w:rsidP="004E6E69"/>
    <w:p w:rsidR="002737AA" w:rsidRDefault="00DB4961" w:rsidP="002737A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0pt;height:24.75pt">
            <v:shadow on="t" color="#868686" opacity=".5" offset="6pt,-6pt"/>
            <v:textpath style="font-family:&quot;Arial Black&quot;;font-size:18pt;v-text-kern:t" trim="t" fitpath="t" string="WHO IS IT?"/>
          </v:shape>
        </w:pict>
      </w:r>
    </w:p>
    <w:p w:rsidR="002737AA" w:rsidRDefault="002737AA" w:rsidP="002737AA">
      <w:pPr>
        <w:jc w:val="center"/>
      </w:pPr>
      <w:r>
        <w:t>Cycle 3 – CM2</w:t>
      </w:r>
      <w:r w:rsidR="00E84A2B">
        <w:t xml:space="preserve"> </w:t>
      </w:r>
    </w:p>
    <w:p w:rsidR="004E6E69" w:rsidRDefault="00B139C5" w:rsidP="00383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Durée</w:t>
      </w:r>
      <w:r w:rsidR="002C5B88">
        <w:t xml:space="preserve"> </w:t>
      </w:r>
      <w:r>
        <w:t>: 45</w:t>
      </w:r>
      <w:r w:rsidR="004E6E69">
        <w:t xml:space="preserve"> minutes</w:t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BB3DFD">
        <w:t xml:space="preserve">                   </w:t>
      </w:r>
      <w:r w:rsidR="00BB3DFD">
        <w:rPr>
          <w:b/>
          <w:u w:val="single"/>
        </w:rPr>
        <w:t xml:space="preserve">Mardi </w:t>
      </w:r>
      <w:r w:rsidR="00776A04">
        <w:rPr>
          <w:b/>
          <w:u w:val="single"/>
        </w:rPr>
        <w:t>19</w:t>
      </w:r>
      <w:r w:rsidR="001B1E87">
        <w:rPr>
          <w:b/>
          <w:u w:val="single"/>
        </w:rPr>
        <w:t xml:space="preserve"> janvier</w:t>
      </w:r>
      <w:r w:rsidR="0038332E" w:rsidRPr="0038332E">
        <w:rPr>
          <w:b/>
          <w:u w:val="single"/>
        </w:rPr>
        <w:t xml:space="preserve"> et Mardi</w:t>
      </w:r>
      <w:r w:rsidR="00776A04">
        <w:rPr>
          <w:b/>
          <w:u w:val="single"/>
        </w:rPr>
        <w:t xml:space="preserve"> 26</w:t>
      </w:r>
      <w:r w:rsidR="001B1E87">
        <w:rPr>
          <w:b/>
          <w:u w:val="single"/>
        </w:rPr>
        <w:t xml:space="preserve"> janvier 2016</w:t>
      </w:r>
    </w:p>
    <w:p w:rsidR="004E6E69" w:rsidRDefault="004E6E69" w:rsidP="00383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Pr="002737AA">
        <w:rPr>
          <w:u w:val="single"/>
        </w:rPr>
        <w:t>Activités langagières</w:t>
      </w:r>
      <w:r w:rsidR="002C5B88">
        <w:rPr>
          <w:u w:val="single"/>
        </w:rPr>
        <w:t xml:space="preserve"> </w:t>
      </w:r>
      <w:r>
        <w:t>: Comprendre et parler en interaction orale. Parler en continu</w:t>
      </w:r>
    </w:p>
    <w:p w:rsidR="004B1741" w:rsidRDefault="004E6E69" w:rsidP="0053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9714CD">
        <w:rPr>
          <w:u w:val="single"/>
        </w:rPr>
        <w:t>Capacité</w:t>
      </w:r>
      <w:r w:rsidR="0038332E">
        <w:rPr>
          <w:u w:val="single"/>
        </w:rPr>
        <w:t>s</w:t>
      </w:r>
      <w:r w:rsidRPr="009714CD">
        <w:rPr>
          <w:u w:val="single"/>
        </w:rPr>
        <w:t xml:space="preserve"> langagière</w:t>
      </w:r>
      <w:r w:rsidR="0038332E">
        <w:rPr>
          <w:u w:val="single"/>
        </w:rPr>
        <w:t>s</w:t>
      </w:r>
      <w:r>
        <w:t xml:space="preserve"> : Poser et répondre à des questions simples mettant en jeu des action</w:t>
      </w:r>
      <w:r w:rsidR="009714CD">
        <w:t xml:space="preserve">s quotidiennes, fréquentes </w:t>
      </w:r>
    </w:p>
    <w:p w:rsidR="009714CD" w:rsidRDefault="004B1741" w:rsidP="0053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</w:pPr>
      <w:r>
        <w:t xml:space="preserve">                           </w:t>
      </w:r>
    </w:p>
    <w:p w:rsidR="00DE345E" w:rsidRPr="0029336E" w:rsidRDefault="009714CD" w:rsidP="0053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gramStart"/>
      <w:r w:rsidRPr="005D39E1">
        <w:rPr>
          <w:u w:val="single"/>
          <w:lang w:val="en-US"/>
        </w:rPr>
        <w:t>Formulations</w:t>
      </w:r>
      <w:r w:rsidRPr="005D39E1">
        <w:rPr>
          <w:lang w:val="en-US"/>
        </w:rPr>
        <w:t> :</w:t>
      </w:r>
      <w:proofErr w:type="gramEnd"/>
      <w:r w:rsidRPr="005D39E1">
        <w:rPr>
          <w:lang w:val="en-US"/>
        </w:rPr>
        <w:t xml:space="preserve"> </w:t>
      </w:r>
      <w:r w:rsidR="001B1E87" w:rsidRPr="005D39E1">
        <w:rPr>
          <w:lang w:val="en-US"/>
        </w:rPr>
        <w:t xml:space="preserve">Who is it ? </w:t>
      </w:r>
      <w:r w:rsidR="00776A04" w:rsidRPr="005D39E1">
        <w:rPr>
          <w:lang w:val="en-US"/>
        </w:rPr>
        <w:t>Savoir poser des questions </w:t>
      </w:r>
      <w:r w:rsidR="0029336E">
        <w:rPr>
          <w:lang w:val="en-US"/>
        </w:rPr>
        <w:t>(</w:t>
      </w:r>
      <w:r w:rsidR="00776A04" w:rsidRPr="005D39E1">
        <w:rPr>
          <w:lang w:val="en-US"/>
        </w:rPr>
        <w:t xml:space="preserve">Has he got blue eyes? </w:t>
      </w:r>
      <w:proofErr w:type="spellStart"/>
      <w:r w:rsidR="0029336E" w:rsidRPr="0029336E">
        <w:t>Yes</w:t>
      </w:r>
      <w:proofErr w:type="spellEnd"/>
      <w:r w:rsidR="0029336E" w:rsidRPr="0029336E">
        <w:t xml:space="preserve">, </w:t>
      </w:r>
      <w:proofErr w:type="spellStart"/>
      <w:r w:rsidR="0029336E" w:rsidRPr="0029336E">
        <w:t>he</w:t>
      </w:r>
      <w:proofErr w:type="spellEnd"/>
      <w:r w:rsidR="0029336E" w:rsidRPr="0029336E">
        <w:t xml:space="preserve"> has</w:t>
      </w:r>
      <w:proofErr w:type="gramStart"/>
      <w:r w:rsidR="0029336E" w:rsidRPr="0029336E">
        <w:t>./</w:t>
      </w:r>
      <w:proofErr w:type="gramEnd"/>
      <w:r w:rsidR="0029336E" w:rsidRPr="0029336E">
        <w:t xml:space="preserve"> No</w:t>
      </w:r>
      <w:r w:rsidR="0029336E">
        <w:t>,</w:t>
      </w:r>
      <w:r w:rsidR="0029336E" w:rsidRPr="0029336E">
        <w:t xml:space="preserve"> </w:t>
      </w:r>
      <w:proofErr w:type="spellStart"/>
      <w:r w:rsidR="0029336E" w:rsidRPr="0029336E">
        <w:t>he</w:t>
      </w:r>
      <w:proofErr w:type="spellEnd"/>
      <w:r w:rsidR="0029336E" w:rsidRPr="0029336E">
        <w:t xml:space="preserve"> </w:t>
      </w:r>
      <w:proofErr w:type="spellStart"/>
      <w:r w:rsidR="0029336E" w:rsidRPr="0029336E">
        <w:t>hasn’t</w:t>
      </w:r>
      <w:proofErr w:type="spellEnd"/>
      <w:r w:rsidR="0029336E">
        <w:t>.</w:t>
      </w:r>
      <w:r w:rsidR="0029336E" w:rsidRPr="0029336E">
        <w:t>)</w:t>
      </w:r>
    </w:p>
    <w:p w:rsidR="00874115" w:rsidRDefault="00874115" w:rsidP="00383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74115">
        <w:rPr>
          <w:u w:val="single"/>
        </w:rPr>
        <w:t>Grammaire</w:t>
      </w:r>
      <w:r>
        <w:t> :</w:t>
      </w:r>
      <w:r w:rsidR="00BB3DFD">
        <w:t xml:space="preserve"> HER/HIS</w:t>
      </w:r>
      <w:r w:rsidR="001B1E87">
        <w:t> ; connaître les pronoms personnels ; savoir conjuguer u</w:t>
      </w:r>
      <w:r w:rsidR="00776A04">
        <w:t>n</w:t>
      </w:r>
      <w:r w:rsidR="001B1E87">
        <w:t xml:space="preserve"> verbe au présent</w:t>
      </w:r>
    </w:p>
    <w:p w:rsidR="00BB3DFD" w:rsidRDefault="00874115" w:rsidP="00383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74115">
        <w:rPr>
          <w:u w:val="single"/>
        </w:rPr>
        <w:t>Lexique</w:t>
      </w:r>
      <w:r>
        <w:t> :</w:t>
      </w:r>
      <w:r w:rsidR="005376D8">
        <w:t xml:space="preserve"> </w:t>
      </w:r>
      <w:r w:rsidR="00776A04">
        <w:t>connaître les différentes parties du visage ; connaître quelques adjectifs et leur contraire</w:t>
      </w:r>
    </w:p>
    <w:p w:rsidR="009714CD" w:rsidRDefault="009714CD" w:rsidP="00383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714CD">
        <w:rPr>
          <w:u w:val="single"/>
        </w:rPr>
        <w:t>Matériel</w:t>
      </w:r>
      <w:r w:rsidRPr="004B1741">
        <w:t xml:space="preserve"> : </w:t>
      </w:r>
      <w:r w:rsidRPr="009714CD">
        <w:t xml:space="preserve">Matériel de visioconférence : caméra, micro, </w:t>
      </w:r>
      <w:r w:rsidR="004B1741">
        <w:t xml:space="preserve">ordinateur </w:t>
      </w:r>
      <w:r w:rsidRPr="009714CD">
        <w:t>portable et TNI</w:t>
      </w:r>
    </w:p>
    <w:p w:rsidR="008F245E" w:rsidRPr="0038332E" w:rsidRDefault="001B1E87" w:rsidP="0038332E">
      <w:pPr>
        <w:jc w:val="center"/>
        <w:rPr>
          <w:b/>
          <w:bdr w:val="single" w:sz="4" w:space="0" w:color="auto"/>
        </w:rPr>
      </w:pPr>
      <w:r>
        <w:rPr>
          <w:b/>
          <w:bdr w:val="single" w:sz="4" w:space="0" w:color="auto"/>
        </w:rPr>
        <w:t xml:space="preserve">Mardi </w:t>
      </w:r>
      <w:r w:rsidR="00776A04">
        <w:rPr>
          <w:b/>
          <w:bdr w:val="single" w:sz="4" w:space="0" w:color="auto"/>
        </w:rPr>
        <w:t>19</w:t>
      </w:r>
      <w:r>
        <w:rPr>
          <w:b/>
          <w:bdr w:val="single" w:sz="4" w:space="0" w:color="auto"/>
        </w:rPr>
        <w:t xml:space="preserve"> janvier</w:t>
      </w:r>
    </w:p>
    <w:p w:rsidR="008F245E" w:rsidRPr="008F245E" w:rsidRDefault="008F245E" w:rsidP="0038332E">
      <w:pPr>
        <w:ind w:left="1416" w:firstLine="708"/>
      </w:pPr>
      <w:r w:rsidRPr="0038332E">
        <w:t>Groupe 1</w:t>
      </w:r>
      <w:r>
        <w:t xml:space="preserve">  </w:t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  <w:t>Groupe 2</w:t>
      </w:r>
    </w:p>
    <w:tbl>
      <w:tblPr>
        <w:tblStyle w:val="Grilledutableau"/>
        <w:tblW w:w="14275" w:type="dxa"/>
        <w:jc w:val="center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7"/>
        <w:gridCol w:w="1298"/>
        <w:gridCol w:w="1298"/>
        <w:gridCol w:w="1298"/>
        <w:gridCol w:w="1298"/>
        <w:gridCol w:w="1298"/>
        <w:gridCol w:w="1298"/>
        <w:gridCol w:w="1298"/>
      </w:tblGrid>
      <w:tr w:rsidR="002737AA" w:rsidTr="004B1741">
        <w:trPr>
          <w:jc w:val="center"/>
        </w:trPr>
        <w:tc>
          <w:tcPr>
            <w:tcW w:w="1297" w:type="dxa"/>
          </w:tcPr>
          <w:p w:rsidR="002737AA" w:rsidRDefault="002737AA" w:rsidP="002737AA">
            <w:pPr>
              <w:jc w:val="center"/>
            </w:pPr>
            <w:r>
              <w:t>OLIVER</w:t>
            </w:r>
            <w:r w:rsidR="004B1741">
              <w:t>*</w:t>
            </w:r>
          </w:p>
        </w:tc>
        <w:tc>
          <w:tcPr>
            <w:tcW w:w="1297" w:type="dxa"/>
          </w:tcPr>
          <w:p w:rsidR="002737AA" w:rsidRDefault="002737AA" w:rsidP="002737AA">
            <w:pPr>
              <w:jc w:val="center"/>
            </w:pPr>
            <w:r>
              <w:t>EMMA</w:t>
            </w:r>
          </w:p>
        </w:tc>
        <w:tc>
          <w:tcPr>
            <w:tcW w:w="1298" w:type="dxa"/>
          </w:tcPr>
          <w:p w:rsidR="002737AA" w:rsidRDefault="002737AA" w:rsidP="002737AA">
            <w:pPr>
              <w:jc w:val="center"/>
            </w:pPr>
            <w:r>
              <w:t>AUBERTIN</w:t>
            </w:r>
          </w:p>
        </w:tc>
        <w:tc>
          <w:tcPr>
            <w:tcW w:w="1297" w:type="dxa"/>
          </w:tcPr>
          <w:p w:rsidR="002737AA" w:rsidRDefault="002737AA" w:rsidP="002737AA">
            <w:pPr>
              <w:jc w:val="center"/>
            </w:pPr>
            <w:r>
              <w:t>CLAIRE</w:t>
            </w:r>
          </w:p>
        </w:tc>
        <w:tc>
          <w:tcPr>
            <w:tcW w:w="1298" w:type="dxa"/>
          </w:tcPr>
          <w:p w:rsidR="002737AA" w:rsidRDefault="002737AA" w:rsidP="002737AA">
            <w:pPr>
              <w:jc w:val="center"/>
            </w:pPr>
            <w:r>
              <w:t>ADAM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2737AA" w:rsidRDefault="002737AA" w:rsidP="00D44823">
            <w:pPr>
              <w:jc w:val="center"/>
            </w:pPr>
          </w:p>
        </w:tc>
        <w:tc>
          <w:tcPr>
            <w:tcW w:w="1298" w:type="dxa"/>
          </w:tcPr>
          <w:p w:rsidR="002737AA" w:rsidRDefault="002737AA" w:rsidP="00D44823">
            <w:pPr>
              <w:jc w:val="center"/>
            </w:pPr>
            <w:r>
              <w:t>EVA</w:t>
            </w:r>
          </w:p>
        </w:tc>
        <w:tc>
          <w:tcPr>
            <w:tcW w:w="1298" w:type="dxa"/>
          </w:tcPr>
          <w:p w:rsidR="002737AA" w:rsidRDefault="002737AA" w:rsidP="00D44823">
            <w:pPr>
              <w:jc w:val="center"/>
            </w:pPr>
            <w:r>
              <w:t>LOUDJINA</w:t>
            </w:r>
          </w:p>
        </w:tc>
        <w:tc>
          <w:tcPr>
            <w:tcW w:w="1298" w:type="dxa"/>
          </w:tcPr>
          <w:p w:rsidR="002737AA" w:rsidRDefault="002737AA" w:rsidP="00D44823">
            <w:pPr>
              <w:jc w:val="center"/>
            </w:pPr>
            <w:r>
              <w:t>CECILE</w:t>
            </w:r>
          </w:p>
        </w:tc>
        <w:tc>
          <w:tcPr>
            <w:tcW w:w="1298" w:type="dxa"/>
          </w:tcPr>
          <w:p w:rsidR="002737AA" w:rsidRDefault="002737AA" w:rsidP="00D44823">
            <w:pPr>
              <w:jc w:val="center"/>
            </w:pPr>
            <w:r>
              <w:t>AURELIA</w:t>
            </w:r>
          </w:p>
        </w:tc>
        <w:tc>
          <w:tcPr>
            <w:tcW w:w="1298" w:type="dxa"/>
          </w:tcPr>
          <w:p w:rsidR="002737AA" w:rsidRDefault="002737AA" w:rsidP="002737AA">
            <w:pPr>
              <w:jc w:val="center"/>
            </w:pPr>
            <w:r>
              <w:t>CELIA</w:t>
            </w:r>
          </w:p>
        </w:tc>
      </w:tr>
    </w:tbl>
    <w:p w:rsidR="008F245E" w:rsidRDefault="008F245E" w:rsidP="008F245E"/>
    <w:p w:rsidR="0038332E" w:rsidRDefault="0038332E" w:rsidP="0038332E">
      <w:pPr>
        <w:jc w:val="center"/>
        <w:rPr>
          <w:b/>
          <w:bdr w:val="single" w:sz="4" w:space="0" w:color="auto"/>
        </w:rPr>
      </w:pPr>
    </w:p>
    <w:p w:rsidR="008F245E" w:rsidRPr="0038332E" w:rsidRDefault="00BB3DFD" w:rsidP="0038332E">
      <w:pPr>
        <w:jc w:val="center"/>
        <w:rPr>
          <w:b/>
          <w:bdr w:val="single" w:sz="4" w:space="0" w:color="auto"/>
        </w:rPr>
      </w:pPr>
      <w:r>
        <w:rPr>
          <w:b/>
          <w:bdr w:val="single" w:sz="4" w:space="0" w:color="auto"/>
        </w:rPr>
        <w:t xml:space="preserve">Mardi </w:t>
      </w:r>
      <w:r w:rsidR="00776A04">
        <w:rPr>
          <w:b/>
          <w:bdr w:val="single" w:sz="4" w:space="0" w:color="auto"/>
        </w:rPr>
        <w:t>26</w:t>
      </w:r>
      <w:r w:rsidR="001B1E87">
        <w:rPr>
          <w:b/>
          <w:bdr w:val="single" w:sz="4" w:space="0" w:color="auto"/>
        </w:rPr>
        <w:t xml:space="preserve"> janvier</w:t>
      </w:r>
    </w:p>
    <w:p w:rsidR="008F245E" w:rsidRPr="0038332E" w:rsidRDefault="008F245E" w:rsidP="0038332E">
      <w:pPr>
        <w:ind w:left="1416" w:firstLine="708"/>
      </w:pPr>
      <w:r w:rsidRPr="0038332E">
        <w:t>Groupe 1</w:t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</w:r>
      <w:r w:rsidR="0038332E">
        <w:tab/>
        <w:t>Groupe 2</w:t>
      </w:r>
      <w:r w:rsidR="0038332E">
        <w:tab/>
      </w:r>
      <w:r w:rsidR="0038332E">
        <w:tab/>
      </w:r>
      <w:r w:rsidR="0038332E">
        <w:tab/>
      </w:r>
      <w:r w:rsidR="0038332E">
        <w:tab/>
      </w:r>
    </w:p>
    <w:tbl>
      <w:tblPr>
        <w:tblStyle w:val="Grilledutableau"/>
        <w:tblW w:w="14275" w:type="dxa"/>
        <w:jc w:val="center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7"/>
        <w:gridCol w:w="1298"/>
        <w:gridCol w:w="1298"/>
        <w:gridCol w:w="1298"/>
        <w:gridCol w:w="1298"/>
        <w:gridCol w:w="1298"/>
        <w:gridCol w:w="1298"/>
        <w:gridCol w:w="1298"/>
      </w:tblGrid>
      <w:tr w:rsidR="0038332E" w:rsidTr="004B1741">
        <w:trPr>
          <w:jc w:val="center"/>
        </w:trPr>
        <w:tc>
          <w:tcPr>
            <w:tcW w:w="1297" w:type="dxa"/>
          </w:tcPr>
          <w:p w:rsidR="0038332E" w:rsidRDefault="0038332E" w:rsidP="004B1741">
            <w:pPr>
              <w:jc w:val="center"/>
            </w:pPr>
            <w:r>
              <w:t>LUCIE</w:t>
            </w:r>
          </w:p>
        </w:tc>
        <w:tc>
          <w:tcPr>
            <w:tcW w:w="1297" w:type="dxa"/>
          </w:tcPr>
          <w:p w:rsidR="0038332E" w:rsidRDefault="0038332E" w:rsidP="004B1741">
            <w:pPr>
              <w:jc w:val="center"/>
            </w:pPr>
            <w:r>
              <w:t>CARLA</w:t>
            </w:r>
          </w:p>
        </w:tc>
        <w:tc>
          <w:tcPr>
            <w:tcW w:w="1298" w:type="dxa"/>
          </w:tcPr>
          <w:p w:rsidR="0038332E" w:rsidRDefault="0038332E" w:rsidP="004B1741">
            <w:pPr>
              <w:jc w:val="center"/>
            </w:pPr>
            <w:r>
              <w:t>ANAELLE</w:t>
            </w:r>
          </w:p>
        </w:tc>
        <w:tc>
          <w:tcPr>
            <w:tcW w:w="1297" w:type="dxa"/>
          </w:tcPr>
          <w:p w:rsidR="0038332E" w:rsidRDefault="0038332E" w:rsidP="004B1741">
            <w:pPr>
              <w:jc w:val="center"/>
            </w:pPr>
            <w:r>
              <w:t>MELANIE</w:t>
            </w:r>
          </w:p>
        </w:tc>
        <w:tc>
          <w:tcPr>
            <w:tcW w:w="1298" w:type="dxa"/>
          </w:tcPr>
          <w:p w:rsidR="0038332E" w:rsidRDefault="0038332E" w:rsidP="004B1741">
            <w:pPr>
              <w:jc w:val="center"/>
            </w:pPr>
            <w:r>
              <w:t>LEOPOLD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38332E" w:rsidRDefault="0038332E" w:rsidP="00D44823"/>
        </w:tc>
        <w:tc>
          <w:tcPr>
            <w:tcW w:w="1298" w:type="dxa"/>
          </w:tcPr>
          <w:p w:rsidR="0038332E" w:rsidRDefault="0038332E" w:rsidP="004B1741">
            <w:pPr>
              <w:jc w:val="center"/>
            </w:pPr>
            <w:r>
              <w:t>AGATHE</w:t>
            </w:r>
          </w:p>
        </w:tc>
        <w:tc>
          <w:tcPr>
            <w:tcW w:w="1298" w:type="dxa"/>
          </w:tcPr>
          <w:p w:rsidR="0038332E" w:rsidRDefault="0038332E" w:rsidP="004B1741">
            <w:pPr>
              <w:jc w:val="center"/>
            </w:pPr>
            <w:r>
              <w:t>CELIA</w:t>
            </w:r>
          </w:p>
        </w:tc>
        <w:tc>
          <w:tcPr>
            <w:tcW w:w="1298" w:type="dxa"/>
          </w:tcPr>
          <w:p w:rsidR="0038332E" w:rsidRDefault="0038332E" w:rsidP="004B1741">
            <w:pPr>
              <w:jc w:val="center"/>
            </w:pPr>
            <w:r>
              <w:t>ANAIS</w:t>
            </w:r>
          </w:p>
        </w:tc>
        <w:tc>
          <w:tcPr>
            <w:tcW w:w="1298" w:type="dxa"/>
          </w:tcPr>
          <w:p w:rsidR="0038332E" w:rsidRDefault="0038332E" w:rsidP="004B1741">
            <w:pPr>
              <w:jc w:val="center"/>
            </w:pPr>
            <w:r>
              <w:t>MAYLIS</w:t>
            </w:r>
          </w:p>
        </w:tc>
        <w:tc>
          <w:tcPr>
            <w:tcW w:w="1298" w:type="dxa"/>
          </w:tcPr>
          <w:p w:rsidR="0038332E" w:rsidRDefault="0038332E" w:rsidP="004B1741">
            <w:pPr>
              <w:jc w:val="center"/>
            </w:pPr>
            <w:r>
              <w:t>TOM</w:t>
            </w:r>
          </w:p>
        </w:tc>
      </w:tr>
    </w:tbl>
    <w:p w:rsidR="004E6E69" w:rsidRDefault="004E6E69" w:rsidP="004E6E69"/>
    <w:p w:rsidR="0038332E" w:rsidRDefault="004B1741" w:rsidP="004B1741">
      <w:r>
        <w:t>*Elève anglophone</w:t>
      </w:r>
    </w:p>
    <w:p w:rsidR="004B1741" w:rsidRDefault="004B1741" w:rsidP="004E6E69">
      <w:pPr>
        <w:rPr>
          <w:sz w:val="28"/>
          <w:szCs w:val="28"/>
          <w:u w:val="single"/>
        </w:rPr>
      </w:pPr>
    </w:p>
    <w:p w:rsidR="004E6E69" w:rsidRPr="0038332E" w:rsidRDefault="009714CD" w:rsidP="004E6E69">
      <w:pPr>
        <w:rPr>
          <w:sz w:val="28"/>
          <w:szCs w:val="28"/>
          <w:u w:val="single"/>
        </w:rPr>
      </w:pPr>
      <w:r w:rsidRPr="0038332E">
        <w:rPr>
          <w:sz w:val="28"/>
          <w:szCs w:val="28"/>
          <w:u w:val="single"/>
        </w:rPr>
        <w:lastRenderedPageBreak/>
        <w:t>Déroulement</w:t>
      </w:r>
    </w:p>
    <w:tbl>
      <w:tblPr>
        <w:tblStyle w:val="Grilledutableau"/>
        <w:tblW w:w="14156" w:type="dxa"/>
        <w:tblLook w:val="04A0" w:firstRow="1" w:lastRow="0" w:firstColumn="1" w:lastColumn="0" w:noHBand="0" w:noVBand="1"/>
      </w:tblPr>
      <w:tblGrid>
        <w:gridCol w:w="2298"/>
        <w:gridCol w:w="923"/>
        <w:gridCol w:w="4773"/>
        <w:gridCol w:w="4774"/>
        <w:gridCol w:w="1388"/>
      </w:tblGrid>
      <w:tr w:rsidR="00BB3DFD" w:rsidRPr="00571C91" w:rsidTr="001B1E87">
        <w:tc>
          <w:tcPr>
            <w:tcW w:w="2298" w:type="dxa"/>
          </w:tcPr>
          <w:p w:rsidR="00955B63" w:rsidRPr="00571C91" w:rsidRDefault="00955B63" w:rsidP="004E6E69">
            <w:pPr>
              <w:rPr>
                <w:b/>
              </w:rPr>
            </w:pPr>
            <w:r w:rsidRPr="00571C91">
              <w:rPr>
                <w:b/>
              </w:rPr>
              <w:t>Mode de travail</w:t>
            </w:r>
          </w:p>
        </w:tc>
        <w:tc>
          <w:tcPr>
            <w:tcW w:w="923" w:type="dxa"/>
          </w:tcPr>
          <w:p w:rsidR="00955B63" w:rsidRPr="00571C91" w:rsidRDefault="00955B63" w:rsidP="004B1741">
            <w:pPr>
              <w:jc w:val="center"/>
              <w:rPr>
                <w:b/>
              </w:rPr>
            </w:pPr>
            <w:r w:rsidRPr="00571C91">
              <w:rPr>
                <w:b/>
              </w:rPr>
              <w:t>Durée</w:t>
            </w:r>
          </w:p>
        </w:tc>
        <w:tc>
          <w:tcPr>
            <w:tcW w:w="4773" w:type="dxa"/>
          </w:tcPr>
          <w:p w:rsidR="00955B63" w:rsidRPr="00571C91" w:rsidRDefault="00955B63" w:rsidP="00DB4961">
            <w:pPr>
              <w:rPr>
                <w:b/>
              </w:rPr>
            </w:pPr>
            <w:r w:rsidRPr="00571C91">
              <w:rPr>
                <w:b/>
              </w:rPr>
              <w:t xml:space="preserve">Ce que dit et fait </w:t>
            </w:r>
            <w:r w:rsidR="00DB4961">
              <w:rPr>
                <w:b/>
              </w:rPr>
              <w:t>l’assistante</w:t>
            </w:r>
          </w:p>
        </w:tc>
        <w:tc>
          <w:tcPr>
            <w:tcW w:w="4774" w:type="dxa"/>
          </w:tcPr>
          <w:p w:rsidR="00955B63" w:rsidRPr="00571C91" w:rsidRDefault="00955B63" w:rsidP="004E6E69">
            <w:pPr>
              <w:rPr>
                <w:b/>
              </w:rPr>
            </w:pPr>
            <w:r w:rsidRPr="00571C91">
              <w:rPr>
                <w:b/>
              </w:rPr>
              <w:t>Ce que disent et font les élèves (procédures et réponses envisagées)</w:t>
            </w:r>
          </w:p>
        </w:tc>
        <w:tc>
          <w:tcPr>
            <w:tcW w:w="1388" w:type="dxa"/>
          </w:tcPr>
          <w:p w:rsidR="00955B63" w:rsidRPr="00571C91" w:rsidRDefault="00955B63" w:rsidP="004E6E69">
            <w:pPr>
              <w:rPr>
                <w:b/>
              </w:rPr>
            </w:pPr>
            <w:r w:rsidRPr="00571C91">
              <w:rPr>
                <w:b/>
              </w:rPr>
              <w:t>Remédiation</w:t>
            </w:r>
          </w:p>
        </w:tc>
      </w:tr>
      <w:tr w:rsidR="00BB3DFD" w:rsidRPr="002C5B88" w:rsidTr="001B1E87">
        <w:tc>
          <w:tcPr>
            <w:tcW w:w="2298" w:type="dxa"/>
          </w:tcPr>
          <w:p w:rsidR="00955B63" w:rsidRDefault="00955B63" w:rsidP="004E6E69">
            <w:r>
              <w:t>Groupe</w:t>
            </w:r>
            <w:r w:rsidR="002C7906">
              <w:t xml:space="preserve"> de 5 élèves</w:t>
            </w:r>
          </w:p>
        </w:tc>
        <w:tc>
          <w:tcPr>
            <w:tcW w:w="923" w:type="dxa"/>
          </w:tcPr>
          <w:p w:rsidR="00955B63" w:rsidRDefault="00DE345E" w:rsidP="004B1741">
            <w:pPr>
              <w:jc w:val="center"/>
            </w:pPr>
            <w:r>
              <w:t>1’</w:t>
            </w:r>
          </w:p>
        </w:tc>
        <w:tc>
          <w:tcPr>
            <w:tcW w:w="4773" w:type="dxa"/>
          </w:tcPr>
          <w:p w:rsidR="00955B63" w:rsidRPr="005D39E1" w:rsidRDefault="00DB4961" w:rsidP="00BA3F53">
            <w:pPr>
              <w:rPr>
                <w:lang w:val="en-US"/>
              </w:rPr>
            </w:pPr>
            <w:r>
              <w:rPr>
                <w:lang w:val="en-US"/>
              </w:rPr>
              <w:t xml:space="preserve">Kimberley </w:t>
            </w:r>
            <w:proofErr w:type="spellStart"/>
            <w:r w:rsidR="00955B63" w:rsidRPr="005D39E1">
              <w:rPr>
                <w:lang w:val="en-US"/>
              </w:rPr>
              <w:t>salue</w:t>
            </w:r>
            <w:proofErr w:type="spellEnd"/>
            <w:r w:rsidR="00955B63" w:rsidRPr="005D39E1">
              <w:rPr>
                <w:lang w:val="en-US"/>
              </w:rPr>
              <w:t xml:space="preserve"> les </w:t>
            </w:r>
            <w:proofErr w:type="spellStart"/>
            <w:proofErr w:type="gramStart"/>
            <w:r w:rsidR="00955B63" w:rsidRPr="005D39E1">
              <w:rPr>
                <w:lang w:val="en-US"/>
              </w:rPr>
              <w:t>élèves</w:t>
            </w:r>
            <w:proofErr w:type="spellEnd"/>
            <w:r>
              <w:rPr>
                <w:lang w:val="en-US"/>
              </w:rPr>
              <w:t>,</w:t>
            </w:r>
            <w:proofErr w:type="gramEnd"/>
            <w:r w:rsidR="00955B63" w:rsidRPr="005D39E1">
              <w:rPr>
                <w:lang w:val="en-US"/>
              </w:rPr>
              <w:t xml:space="preserve"> pose la question « how are you today? »</w:t>
            </w:r>
            <w:r w:rsidR="00DE345E" w:rsidRPr="005D39E1">
              <w:rPr>
                <w:lang w:val="en-US"/>
              </w:rPr>
              <w:t xml:space="preserve"> What</w:t>
            </w:r>
            <w:r w:rsidR="005D39E1" w:rsidRPr="005D39E1">
              <w:rPr>
                <w:lang w:val="en-US"/>
              </w:rPr>
              <w:t>’</w:t>
            </w:r>
            <w:r w:rsidR="005D39E1">
              <w:rPr>
                <w:lang w:val="en-US"/>
              </w:rPr>
              <w:t>s</w:t>
            </w:r>
            <w:r w:rsidR="00DE345E" w:rsidRPr="005D39E1">
              <w:rPr>
                <w:lang w:val="en-US"/>
              </w:rPr>
              <w:t xml:space="preserve"> the day today? What’s the weather like in Paris?</w:t>
            </w:r>
          </w:p>
        </w:tc>
        <w:tc>
          <w:tcPr>
            <w:tcW w:w="4774" w:type="dxa"/>
          </w:tcPr>
          <w:p w:rsidR="00955B63" w:rsidRPr="005D39E1" w:rsidRDefault="00955B63" w:rsidP="009152E0">
            <w:pPr>
              <w:rPr>
                <w:lang w:val="en-US"/>
              </w:rPr>
            </w:pPr>
            <w:r w:rsidRPr="005D39E1">
              <w:rPr>
                <w:lang w:val="en-US"/>
              </w:rPr>
              <w:t xml:space="preserve">Les </w:t>
            </w:r>
            <w:proofErr w:type="spellStart"/>
            <w:r w:rsidRPr="005D39E1">
              <w:rPr>
                <w:lang w:val="en-US"/>
              </w:rPr>
              <w:t>élèves</w:t>
            </w:r>
            <w:proofErr w:type="spellEnd"/>
            <w:r w:rsidRPr="005D39E1">
              <w:rPr>
                <w:lang w:val="en-US"/>
              </w:rPr>
              <w:t xml:space="preserve"> </w:t>
            </w:r>
            <w:proofErr w:type="spellStart"/>
            <w:r w:rsidRPr="005D39E1">
              <w:rPr>
                <w:lang w:val="en-US"/>
              </w:rPr>
              <w:t>répondent</w:t>
            </w:r>
            <w:proofErr w:type="spellEnd"/>
            <w:r w:rsidRPr="005D39E1">
              <w:rPr>
                <w:lang w:val="en-US"/>
              </w:rPr>
              <w:t xml:space="preserve"> « Hello Kimberley, I’m fine thank you »</w:t>
            </w:r>
            <w:r w:rsidR="00DE345E" w:rsidRPr="005D39E1">
              <w:rPr>
                <w:lang w:val="en-US"/>
              </w:rPr>
              <w:t>, Tod</w:t>
            </w:r>
            <w:r w:rsidR="00BB3DFD" w:rsidRPr="005D39E1">
              <w:rPr>
                <w:lang w:val="en-US"/>
              </w:rPr>
              <w:t xml:space="preserve">ay is Tuesday, the … of </w:t>
            </w:r>
            <w:r w:rsidR="009152E0" w:rsidRPr="005D39E1">
              <w:rPr>
                <w:lang w:val="en-US"/>
              </w:rPr>
              <w:t>January</w:t>
            </w:r>
            <w:r w:rsidR="00DE345E" w:rsidRPr="005D39E1">
              <w:rPr>
                <w:lang w:val="en-US"/>
              </w:rPr>
              <w:t>.</w:t>
            </w:r>
          </w:p>
        </w:tc>
        <w:tc>
          <w:tcPr>
            <w:tcW w:w="1388" w:type="dxa"/>
          </w:tcPr>
          <w:p w:rsidR="00955B63" w:rsidRPr="005D39E1" w:rsidRDefault="00955B63" w:rsidP="004E6E69">
            <w:pPr>
              <w:rPr>
                <w:lang w:val="en-US"/>
              </w:rPr>
            </w:pPr>
          </w:p>
        </w:tc>
      </w:tr>
      <w:tr w:rsidR="00BB3DFD" w:rsidRPr="002C5B88" w:rsidTr="001B1E87">
        <w:tc>
          <w:tcPr>
            <w:tcW w:w="2298" w:type="dxa"/>
          </w:tcPr>
          <w:p w:rsidR="00955B63" w:rsidRPr="00405EE0" w:rsidRDefault="00104C59" w:rsidP="004E6E69">
            <w:r w:rsidRPr="00405EE0">
              <w:t>Les élèves</w:t>
            </w:r>
            <w:r w:rsidR="00405EE0" w:rsidRPr="00405EE0">
              <w:t>,</w:t>
            </w:r>
            <w:r w:rsidRPr="00405EE0">
              <w:t xml:space="preserve"> chacun leur tour.</w:t>
            </w:r>
          </w:p>
        </w:tc>
        <w:tc>
          <w:tcPr>
            <w:tcW w:w="923" w:type="dxa"/>
          </w:tcPr>
          <w:p w:rsidR="00955B63" w:rsidRDefault="003C30BF" w:rsidP="004B1741">
            <w:pPr>
              <w:jc w:val="center"/>
            </w:pPr>
            <w:r>
              <w:t>10</w:t>
            </w:r>
          </w:p>
        </w:tc>
        <w:tc>
          <w:tcPr>
            <w:tcW w:w="4773" w:type="dxa"/>
          </w:tcPr>
          <w:p w:rsidR="003C30BF" w:rsidRDefault="003C30BF" w:rsidP="00B427E2">
            <w:r>
              <w:t xml:space="preserve">Carte </w:t>
            </w:r>
            <w:proofErr w:type="spellStart"/>
            <w:r>
              <w:t>Guess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> : présentation</w:t>
            </w:r>
          </w:p>
          <w:p w:rsidR="00B427E2" w:rsidRPr="00104C59" w:rsidRDefault="00F120C5" w:rsidP="00B427E2">
            <w:r>
              <w:t>Chaque élève devra</w:t>
            </w:r>
            <w:r w:rsidR="00B427E2">
              <w:t xml:space="preserve"> pouvoir présenter 2 ou 3 personnages choisis par Kimberley.</w:t>
            </w:r>
          </w:p>
        </w:tc>
        <w:tc>
          <w:tcPr>
            <w:tcW w:w="4774" w:type="dxa"/>
          </w:tcPr>
          <w:p w:rsidR="00F120C5" w:rsidRPr="005D39E1" w:rsidRDefault="00F120C5" w:rsidP="001B1E87">
            <w:pPr>
              <w:rPr>
                <w:lang w:val="en-US"/>
              </w:rPr>
            </w:pPr>
            <w:r w:rsidRPr="005D39E1">
              <w:rPr>
                <w:lang w:val="en-US"/>
              </w:rPr>
              <w:t>His name is Gordon Harry.</w:t>
            </w:r>
          </w:p>
          <w:p w:rsidR="00F120C5" w:rsidRPr="005D39E1" w:rsidRDefault="00F120C5" w:rsidP="001B1E87">
            <w:pPr>
              <w:rPr>
                <w:lang w:val="en-US"/>
              </w:rPr>
            </w:pPr>
            <w:r w:rsidRPr="005D39E1">
              <w:rPr>
                <w:lang w:val="en-US"/>
              </w:rPr>
              <w:t xml:space="preserve">He </w:t>
            </w:r>
            <w:r w:rsidR="003C30BF" w:rsidRPr="005D39E1">
              <w:rPr>
                <w:lang w:val="en-US"/>
              </w:rPr>
              <w:t>is 52 years old.</w:t>
            </w:r>
          </w:p>
          <w:p w:rsidR="003C30BF" w:rsidRPr="005D39E1" w:rsidRDefault="00BA3F53" w:rsidP="001B1E87">
            <w:pPr>
              <w:rPr>
                <w:lang w:val="en-US"/>
              </w:rPr>
            </w:pPr>
            <w:r>
              <w:rPr>
                <w:lang w:val="en-US"/>
              </w:rPr>
              <w:t>He is S</w:t>
            </w:r>
            <w:r w:rsidR="003C30BF" w:rsidRPr="005D39E1">
              <w:rPr>
                <w:lang w:val="en-US"/>
              </w:rPr>
              <w:t>panish.</w:t>
            </w:r>
          </w:p>
          <w:p w:rsidR="003C30BF" w:rsidRPr="005D39E1" w:rsidRDefault="003C30BF" w:rsidP="001B1E87">
            <w:pPr>
              <w:rPr>
                <w:lang w:val="en-US"/>
              </w:rPr>
            </w:pPr>
            <w:r w:rsidRPr="005D39E1">
              <w:rPr>
                <w:lang w:val="en-US"/>
              </w:rPr>
              <w:t>He lives in Madrid.</w:t>
            </w:r>
          </w:p>
          <w:p w:rsidR="003C30BF" w:rsidRPr="005D39E1" w:rsidRDefault="003C30BF" w:rsidP="001B1E87">
            <w:pPr>
              <w:rPr>
                <w:lang w:val="en-US"/>
              </w:rPr>
            </w:pPr>
            <w:r w:rsidRPr="005D39E1">
              <w:rPr>
                <w:lang w:val="en-US"/>
              </w:rPr>
              <w:t>He likes partying and dancing but he doesn’t like golfing.</w:t>
            </w:r>
          </w:p>
          <w:p w:rsidR="001B1E87" w:rsidRPr="005D39E1" w:rsidRDefault="001B1E87" w:rsidP="001B1E87">
            <w:pPr>
              <w:rPr>
                <w:lang w:val="en-US"/>
              </w:rPr>
            </w:pPr>
            <w:r w:rsidRPr="005D39E1">
              <w:rPr>
                <w:lang w:val="en-US"/>
              </w:rPr>
              <w:t xml:space="preserve"> </w:t>
            </w:r>
          </w:p>
        </w:tc>
        <w:tc>
          <w:tcPr>
            <w:tcW w:w="1388" w:type="dxa"/>
          </w:tcPr>
          <w:p w:rsidR="00955B63" w:rsidRPr="005D39E1" w:rsidRDefault="00955B63" w:rsidP="004E6E69">
            <w:pPr>
              <w:rPr>
                <w:lang w:val="en-US"/>
              </w:rPr>
            </w:pPr>
          </w:p>
        </w:tc>
      </w:tr>
      <w:tr w:rsidR="00BB3DFD" w:rsidTr="001B1E87">
        <w:tc>
          <w:tcPr>
            <w:tcW w:w="2298" w:type="dxa"/>
          </w:tcPr>
          <w:p w:rsidR="002C7906" w:rsidRPr="005D39E1" w:rsidRDefault="002C7906" w:rsidP="004E6E69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2C7906" w:rsidRPr="005D39E1" w:rsidRDefault="002C7906" w:rsidP="004B1741">
            <w:pPr>
              <w:jc w:val="center"/>
              <w:rPr>
                <w:lang w:val="en-US"/>
              </w:rPr>
            </w:pPr>
          </w:p>
        </w:tc>
        <w:tc>
          <w:tcPr>
            <w:tcW w:w="4773" w:type="dxa"/>
          </w:tcPr>
          <w:p w:rsidR="007C39B4" w:rsidRDefault="00A75646" w:rsidP="00104C59">
            <w:r>
              <w:t>Kimberley ne doit pas hésiter à reprendre les élèves s’ils prononcent mal un mot ou s’ils font une erreur.</w:t>
            </w:r>
          </w:p>
          <w:p w:rsidR="00A75646" w:rsidRDefault="00A75646" w:rsidP="00BA3F53">
            <w:r>
              <w:t xml:space="preserve">Elle pourra poser des questions précises aux élèves qui seraient bloqués : </w:t>
            </w:r>
            <w:r w:rsidR="003C30BF">
              <w:t xml:space="preserve">how </w:t>
            </w:r>
            <w:proofErr w:type="spellStart"/>
            <w:r w:rsidR="003C30BF">
              <w:t>old</w:t>
            </w:r>
            <w:proofErr w:type="spellEnd"/>
            <w:r w:rsidR="003C30BF">
              <w:t xml:space="preserve"> </w:t>
            </w:r>
            <w:proofErr w:type="spellStart"/>
            <w:r w:rsidR="003C30BF">
              <w:t>is</w:t>
            </w:r>
            <w:proofErr w:type="spellEnd"/>
            <w:r w:rsidR="003C30BF">
              <w:t xml:space="preserve"> </w:t>
            </w:r>
            <w:proofErr w:type="spellStart"/>
            <w:r w:rsidR="003C30BF">
              <w:t>he</w:t>
            </w:r>
            <w:proofErr w:type="spellEnd"/>
            <w:r>
              <w:t xml:space="preserve">? </w:t>
            </w:r>
            <w:proofErr w:type="spellStart"/>
            <w:r w:rsidR="003C30BF">
              <w:t>Where</w:t>
            </w:r>
            <w:proofErr w:type="spellEnd"/>
            <w:r w:rsidR="003C30BF">
              <w:t xml:space="preserve"> </w:t>
            </w:r>
            <w:proofErr w:type="spellStart"/>
            <w:r w:rsidR="003C30BF">
              <w:t>does</w:t>
            </w:r>
            <w:proofErr w:type="spellEnd"/>
            <w:r w:rsidR="003C30BF">
              <w:t xml:space="preserve"> </w:t>
            </w:r>
            <w:proofErr w:type="spellStart"/>
            <w:r w:rsidR="003C30BF">
              <w:t>he</w:t>
            </w:r>
            <w:proofErr w:type="spellEnd"/>
            <w:r w:rsidR="003C30BF">
              <w:t xml:space="preserve"> live?...</w:t>
            </w:r>
          </w:p>
        </w:tc>
        <w:tc>
          <w:tcPr>
            <w:tcW w:w="4774" w:type="dxa"/>
          </w:tcPr>
          <w:p w:rsidR="002C7906" w:rsidRDefault="002C7906" w:rsidP="004E6E69"/>
          <w:p w:rsidR="00B67065" w:rsidRDefault="00B67065" w:rsidP="004E6E69"/>
          <w:p w:rsidR="00B67065" w:rsidRDefault="00B67065" w:rsidP="004E6E69"/>
          <w:p w:rsidR="00B67065" w:rsidRDefault="00B67065" w:rsidP="004E6E69"/>
          <w:p w:rsidR="00B67065" w:rsidRDefault="00B67065" w:rsidP="004E6E69"/>
        </w:tc>
        <w:tc>
          <w:tcPr>
            <w:tcW w:w="1388" w:type="dxa"/>
          </w:tcPr>
          <w:p w:rsidR="002C7906" w:rsidRDefault="002C7906" w:rsidP="004E6E69"/>
        </w:tc>
      </w:tr>
      <w:tr w:rsidR="00A75646" w:rsidTr="001B1E87">
        <w:tc>
          <w:tcPr>
            <w:tcW w:w="2298" w:type="dxa"/>
          </w:tcPr>
          <w:p w:rsidR="00A75646" w:rsidRDefault="00A75646" w:rsidP="004E6E69">
            <w:r>
              <w:t>Groupe de 5 élèves</w:t>
            </w:r>
          </w:p>
          <w:p w:rsidR="00A75646" w:rsidRDefault="00A75646" w:rsidP="004E6E69"/>
          <w:p w:rsidR="00A75646" w:rsidRDefault="00A75646" w:rsidP="004E6E69"/>
          <w:p w:rsidR="00A75646" w:rsidRDefault="00A75646" w:rsidP="004E6E69"/>
          <w:p w:rsidR="00A75646" w:rsidRDefault="00A75646" w:rsidP="004E6E69"/>
        </w:tc>
        <w:tc>
          <w:tcPr>
            <w:tcW w:w="923" w:type="dxa"/>
          </w:tcPr>
          <w:p w:rsidR="00A75646" w:rsidRDefault="009152E0" w:rsidP="004B1741">
            <w:pPr>
              <w:jc w:val="center"/>
            </w:pPr>
            <w:r>
              <w:t>10</w:t>
            </w:r>
          </w:p>
        </w:tc>
        <w:tc>
          <w:tcPr>
            <w:tcW w:w="4773" w:type="dxa"/>
          </w:tcPr>
          <w:p w:rsidR="00A75646" w:rsidRDefault="003C30BF" w:rsidP="00104C59">
            <w:r>
              <w:t xml:space="preserve">Jeu </w:t>
            </w:r>
            <w:proofErr w:type="spellStart"/>
            <w:r>
              <w:t>Guess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</w:p>
          <w:p w:rsidR="00A75646" w:rsidRDefault="00A75646" w:rsidP="00104C59"/>
          <w:p w:rsidR="00A75646" w:rsidRDefault="00A75646" w:rsidP="00104C59">
            <w:r>
              <w:t>Kimberley va proposer aux élèves de jouer au jeu « </w:t>
            </w:r>
            <w:proofErr w:type="spellStart"/>
            <w:r w:rsidR="003C30BF">
              <w:t>Guess</w:t>
            </w:r>
            <w:proofErr w:type="spellEnd"/>
            <w:r w:rsidR="003C30BF">
              <w:t xml:space="preserve"> </w:t>
            </w:r>
            <w:proofErr w:type="spellStart"/>
            <w:r w:rsidR="003C30BF">
              <w:t>who</w:t>
            </w:r>
            <w:proofErr w:type="spellEnd"/>
            <w:r>
              <w:t>?</w:t>
            </w:r>
            <w:r w:rsidR="00DB4961">
              <w:t> »</w:t>
            </w:r>
            <w:bookmarkStart w:id="0" w:name="_GoBack"/>
            <w:bookmarkEnd w:id="0"/>
            <w:r>
              <w:t xml:space="preserve"> Elle va choisir un personnage, les élèves vont de voir poser des questions pour savoir de qui il s’agit.</w:t>
            </w:r>
          </w:p>
          <w:p w:rsidR="00A75646" w:rsidRDefault="00A75646" w:rsidP="00104C59"/>
          <w:p w:rsidR="00A75646" w:rsidRDefault="00A75646" w:rsidP="00A75646">
            <w:r>
              <w:t>Répéter le jeu plusieurs fois.</w:t>
            </w:r>
          </w:p>
        </w:tc>
        <w:tc>
          <w:tcPr>
            <w:tcW w:w="4774" w:type="dxa"/>
          </w:tcPr>
          <w:p w:rsidR="00A75646" w:rsidRPr="005D39E1" w:rsidRDefault="00A75646" w:rsidP="004E6E69">
            <w:pPr>
              <w:rPr>
                <w:lang w:val="en-US"/>
              </w:rPr>
            </w:pPr>
            <w:r w:rsidRPr="005D39E1">
              <w:rPr>
                <w:lang w:val="en-US"/>
              </w:rPr>
              <w:t xml:space="preserve">Is it a </w:t>
            </w:r>
            <w:r w:rsidR="003C30BF" w:rsidRPr="005D39E1">
              <w:rPr>
                <w:lang w:val="en-US"/>
              </w:rPr>
              <w:t>girl</w:t>
            </w:r>
            <w:r w:rsidRPr="005D39E1">
              <w:rPr>
                <w:lang w:val="en-US"/>
              </w:rPr>
              <w:t>?</w:t>
            </w:r>
          </w:p>
          <w:p w:rsidR="00A75646" w:rsidRPr="005D39E1" w:rsidRDefault="003C30BF" w:rsidP="004E6E69">
            <w:pPr>
              <w:rPr>
                <w:lang w:val="en-US"/>
              </w:rPr>
            </w:pPr>
            <w:r w:rsidRPr="005D39E1">
              <w:rPr>
                <w:lang w:val="en-US"/>
              </w:rPr>
              <w:t>Has she got blond hair?</w:t>
            </w:r>
          </w:p>
          <w:p w:rsidR="003C30BF" w:rsidRPr="005D39E1" w:rsidRDefault="00A75646" w:rsidP="004E6E69">
            <w:pPr>
              <w:rPr>
                <w:lang w:val="en-US"/>
              </w:rPr>
            </w:pPr>
            <w:r w:rsidRPr="005D39E1">
              <w:rPr>
                <w:lang w:val="en-US"/>
              </w:rPr>
              <w:t xml:space="preserve">Has he got </w:t>
            </w:r>
            <w:r w:rsidR="003C30BF" w:rsidRPr="005D39E1">
              <w:rPr>
                <w:lang w:val="en-US"/>
              </w:rPr>
              <w:t>glasses?</w:t>
            </w:r>
          </w:p>
          <w:p w:rsidR="00A75646" w:rsidRPr="005D39E1" w:rsidRDefault="00A75646" w:rsidP="004E6E69">
            <w:pPr>
              <w:rPr>
                <w:lang w:val="en-US"/>
              </w:rPr>
            </w:pPr>
            <w:r w:rsidRPr="005D39E1">
              <w:rPr>
                <w:lang w:val="en-US"/>
              </w:rPr>
              <w:t xml:space="preserve">Has he got </w:t>
            </w:r>
            <w:r w:rsidR="00376F37" w:rsidRPr="005D39E1">
              <w:rPr>
                <w:lang w:val="en-US"/>
              </w:rPr>
              <w:t>ear</w:t>
            </w:r>
            <w:r w:rsidR="005D39E1">
              <w:rPr>
                <w:lang w:val="en-US"/>
              </w:rPr>
              <w:t>r</w:t>
            </w:r>
            <w:r w:rsidR="003C30BF" w:rsidRPr="005D39E1">
              <w:rPr>
                <w:lang w:val="en-US"/>
              </w:rPr>
              <w:t>ings</w:t>
            </w:r>
            <w:r w:rsidRPr="005D39E1">
              <w:rPr>
                <w:lang w:val="en-US"/>
              </w:rPr>
              <w:t>?</w:t>
            </w:r>
          </w:p>
          <w:p w:rsidR="00A75646" w:rsidRPr="005D39E1" w:rsidRDefault="00A75646" w:rsidP="004E6E69">
            <w:pPr>
              <w:rPr>
                <w:lang w:val="en-US"/>
              </w:rPr>
            </w:pPr>
            <w:r w:rsidRPr="005D39E1">
              <w:rPr>
                <w:lang w:val="en-US"/>
              </w:rPr>
              <w:t>Has he got a hat?</w:t>
            </w:r>
          </w:p>
          <w:p w:rsidR="003C30BF" w:rsidRDefault="003C30BF" w:rsidP="00BA3F53">
            <w:r>
              <w:t xml:space="preserve">I know, </w:t>
            </w:r>
            <w:proofErr w:type="spellStart"/>
            <w:r>
              <w:t>it’s</w:t>
            </w:r>
            <w:proofErr w:type="spellEnd"/>
            <w:r>
              <w:t xml:space="preserve"> ……!</w:t>
            </w:r>
          </w:p>
        </w:tc>
        <w:tc>
          <w:tcPr>
            <w:tcW w:w="1388" w:type="dxa"/>
          </w:tcPr>
          <w:p w:rsidR="00A75646" w:rsidRDefault="00A75646" w:rsidP="004E6E69"/>
        </w:tc>
      </w:tr>
      <w:tr w:rsidR="00A75646" w:rsidTr="001B1E87">
        <w:tc>
          <w:tcPr>
            <w:tcW w:w="2298" w:type="dxa"/>
          </w:tcPr>
          <w:p w:rsidR="00A75646" w:rsidRDefault="00A75646" w:rsidP="004E6E69">
            <w:r>
              <w:t>Groupe de 5 élèves</w:t>
            </w:r>
          </w:p>
          <w:p w:rsidR="00A75646" w:rsidRDefault="00A75646" w:rsidP="004E6E69"/>
          <w:p w:rsidR="00A75646" w:rsidRDefault="00A75646" w:rsidP="004E6E69"/>
        </w:tc>
        <w:tc>
          <w:tcPr>
            <w:tcW w:w="923" w:type="dxa"/>
          </w:tcPr>
          <w:p w:rsidR="00A75646" w:rsidRDefault="003C30BF" w:rsidP="004B1741">
            <w:pPr>
              <w:jc w:val="center"/>
            </w:pPr>
            <w:r>
              <w:t>4</w:t>
            </w:r>
          </w:p>
        </w:tc>
        <w:tc>
          <w:tcPr>
            <w:tcW w:w="4773" w:type="dxa"/>
          </w:tcPr>
          <w:p w:rsidR="00A75646" w:rsidRDefault="00A75646" w:rsidP="003C30BF">
            <w:r>
              <w:t>Kimberley va demander aux enfants de choisir un personnage et c’est elle qui va devoir poser des questions pour deviner de qui il s’agit.</w:t>
            </w:r>
          </w:p>
        </w:tc>
        <w:tc>
          <w:tcPr>
            <w:tcW w:w="4774" w:type="dxa"/>
          </w:tcPr>
          <w:p w:rsidR="003C30BF" w:rsidRPr="005D39E1" w:rsidRDefault="003C30BF" w:rsidP="004E6E69">
            <w:pPr>
              <w:rPr>
                <w:lang w:val="en-US"/>
              </w:rPr>
            </w:pPr>
            <w:r w:rsidRPr="005D39E1">
              <w:rPr>
                <w:lang w:val="en-US"/>
              </w:rPr>
              <w:t>Yes it is.</w:t>
            </w:r>
          </w:p>
          <w:p w:rsidR="00A75646" w:rsidRPr="005D39E1" w:rsidRDefault="003C30BF" w:rsidP="004E6E69">
            <w:pPr>
              <w:rPr>
                <w:lang w:val="en-US"/>
              </w:rPr>
            </w:pPr>
            <w:r w:rsidRPr="005D39E1">
              <w:rPr>
                <w:lang w:val="en-US"/>
              </w:rPr>
              <w:t>Yes she has.</w:t>
            </w:r>
          </w:p>
          <w:p w:rsidR="003C30BF" w:rsidRDefault="003C30BF" w:rsidP="004E6E69">
            <w:r>
              <w:t xml:space="preserve">No </w:t>
            </w: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hasn’t</w:t>
            </w:r>
            <w:proofErr w:type="spellEnd"/>
            <w:r>
              <w:t>…</w:t>
            </w:r>
          </w:p>
        </w:tc>
        <w:tc>
          <w:tcPr>
            <w:tcW w:w="1388" w:type="dxa"/>
          </w:tcPr>
          <w:p w:rsidR="00A75646" w:rsidRDefault="00A75646" w:rsidP="004E6E69"/>
        </w:tc>
      </w:tr>
    </w:tbl>
    <w:p w:rsidR="004270FC" w:rsidRPr="00190690" w:rsidRDefault="004270FC" w:rsidP="004270FC">
      <w:pPr>
        <w:tabs>
          <w:tab w:val="left" w:pos="13275"/>
        </w:tabs>
        <w:rPr>
          <w:sz w:val="28"/>
          <w:szCs w:val="28"/>
        </w:rPr>
      </w:pPr>
    </w:p>
    <w:sectPr w:rsidR="004270FC" w:rsidRPr="00190690" w:rsidSect="0038332E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655F"/>
    <w:multiLevelType w:val="hybridMultilevel"/>
    <w:tmpl w:val="75AA7F54"/>
    <w:lvl w:ilvl="0" w:tplc="0922DB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69"/>
    <w:rsid w:val="0008610D"/>
    <w:rsid w:val="000C07B0"/>
    <w:rsid w:val="00104C59"/>
    <w:rsid w:val="00132396"/>
    <w:rsid w:val="00190690"/>
    <w:rsid w:val="001B1E87"/>
    <w:rsid w:val="002737AA"/>
    <w:rsid w:val="0029336E"/>
    <w:rsid w:val="002C5B88"/>
    <w:rsid w:val="002C7906"/>
    <w:rsid w:val="00376F37"/>
    <w:rsid w:val="0038332E"/>
    <w:rsid w:val="003C30BF"/>
    <w:rsid w:val="00405EE0"/>
    <w:rsid w:val="004270FC"/>
    <w:rsid w:val="00464DD9"/>
    <w:rsid w:val="004B1741"/>
    <w:rsid w:val="004E6E69"/>
    <w:rsid w:val="0053074D"/>
    <w:rsid w:val="005376D8"/>
    <w:rsid w:val="00571C91"/>
    <w:rsid w:val="00592A20"/>
    <w:rsid w:val="005A768B"/>
    <w:rsid w:val="005D39E1"/>
    <w:rsid w:val="005F5BF8"/>
    <w:rsid w:val="00686CAB"/>
    <w:rsid w:val="00695320"/>
    <w:rsid w:val="00776A04"/>
    <w:rsid w:val="007C39B4"/>
    <w:rsid w:val="0081550C"/>
    <w:rsid w:val="00874115"/>
    <w:rsid w:val="008F245E"/>
    <w:rsid w:val="009152E0"/>
    <w:rsid w:val="00955B63"/>
    <w:rsid w:val="009714CD"/>
    <w:rsid w:val="00A3124B"/>
    <w:rsid w:val="00A57465"/>
    <w:rsid w:val="00A75646"/>
    <w:rsid w:val="00AA0A6F"/>
    <w:rsid w:val="00B139C5"/>
    <w:rsid w:val="00B427E2"/>
    <w:rsid w:val="00B67065"/>
    <w:rsid w:val="00BA3F53"/>
    <w:rsid w:val="00BB1A47"/>
    <w:rsid w:val="00BB3DFD"/>
    <w:rsid w:val="00C52084"/>
    <w:rsid w:val="00D67DF0"/>
    <w:rsid w:val="00DB4961"/>
    <w:rsid w:val="00DE345E"/>
    <w:rsid w:val="00E84A2B"/>
    <w:rsid w:val="00EA0C57"/>
    <w:rsid w:val="00ED6656"/>
    <w:rsid w:val="00EF6C2C"/>
    <w:rsid w:val="00F120C5"/>
    <w:rsid w:val="00F92A83"/>
    <w:rsid w:val="00F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17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17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ASTESANO WURST</dc:creator>
  <cp:lastModifiedBy>Claire PERDRIEL</cp:lastModifiedBy>
  <cp:revision>3</cp:revision>
  <dcterms:created xsi:type="dcterms:W3CDTF">2016-07-05T15:05:00Z</dcterms:created>
  <dcterms:modified xsi:type="dcterms:W3CDTF">2016-07-05T15:07:00Z</dcterms:modified>
</cp:coreProperties>
</file>